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80" w:rsidRDefault="00B02180" w:rsidP="00B02180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8480" behindDoc="0" locked="0" layoutInCell="1" allowOverlap="1" wp14:anchorId="4D6CA922" wp14:editId="5CA155C4">
            <wp:simplePos x="0" y="0"/>
            <wp:positionH relativeFrom="column">
              <wp:posOffset>-1143000</wp:posOffset>
            </wp:positionH>
            <wp:positionV relativeFrom="paragraph">
              <wp:posOffset>-791210</wp:posOffset>
            </wp:positionV>
            <wp:extent cx="782002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346426EE" wp14:editId="0136536E">
            <wp:extent cx="5486400" cy="695325"/>
            <wp:effectExtent l="0" t="0" r="0" b="9525"/>
            <wp:docPr id="8" name="Picture 8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0" w:rsidRPr="004C56EB" w:rsidRDefault="00B02180" w:rsidP="00B02180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B02180" w:rsidRPr="004C56EB" w:rsidRDefault="00B02180" w:rsidP="00B02180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1C2B43B5" wp14:editId="42D138B1">
            <wp:extent cx="1905000" cy="1143000"/>
            <wp:effectExtent l="0" t="0" r="0" b="0"/>
            <wp:docPr id="9" name="Picture 9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0" w:rsidRPr="004C56EB" w:rsidRDefault="00B02180" w:rsidP="00B02180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78BDA5" wp14:editId="06105549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745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8C0A" wp14:editId="329D3027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B02180" w:rsidRPr="004C56EB" w:rsidRDefault="00B02180" w:rsidP="00B02180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B02180" w:rsidRPr="004C56EB" w:rsidRDefault="00B02180" w:rsidP="00B0218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B02180" w:rsidRPr="004C56EB" w:rsidRDefault="00B02180" w:rsidP="00B0218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B02180" w:rsidRPr="004C56EB" w:rsidRDefault="00B02180" w:rsidP="00B0218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B02180" w:rsidRPr="004C56EB" w:rsidRDefault="00B02180" w:rsidP="00B0218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B02180" w:rsidTr="009164C0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 w:hint="cs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 </w:t>
            </w:r>
          </w:p>
        </w:tc>
      </w:tr>
      <w:tr w:rsidR="00B02180" w:rsidTr="009164C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גלי רוזנפלד</w:t>
            </w:r>
          </w:p>
        </w:tc>
      </w:tr>
      <w:tr w:rsidR="00B02180" w:rsidTr="009164C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B02180" w:rsidTr="009164C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ועידת ואנזה </w:t>
            </w:r>
          </w:p>
        </w:tc>
      </w:tr>
      <w:tr w:rsidR="00B02180" w:rsidTr="009164C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היסטוריה, כיתות ט' </w:t>
            </w:r>
          </w:p>
        </w:tc>
      </w:tr>
      <w:tr w:rsidR="00B02180" w:rsidTr="009164C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180" w:rsidRDefault="00B02180" w:rsidP="009164C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80" w:rsidRPr="00AE7C6D" w:rsidRDefault="00B02180" w:rsidP="009164C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B02180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B02180" w:rsidRPr="008D589F" w:rsidRDefault="00B02180" w:rsidP="00B0218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B02180" w:rsidRPr="004C56EB" w:rsidRDefault="00B02180" w:rsidP="00B02180">
      <w:pPr>
        <w:pStyle w:val="NoSpacing"/>
        <w:rPr>
          <w:rFonts w:ascii="Cambria" w:hAnsi="Cambria" w:cs="Times New Roman"/>
          <w:sz w:val="36"/>
          <w:szCs w:val="36"/>
        </w:rPr>
      </w:pPr>
    </w:p>
    <w:p w:rsidR="00B02180" w:rsidRPr="00640DBD" w:rsidRDefault="00B02180" w:rsidP="00B02180">
      <w:pPr>
        <w:pStyle w:val="NoSpacing"/>
        <w:jc w:val="center"/>
        <w:rPr>
          <w:b/>
          <w:bCs/>
          <w:sz w:val="32"/>
          <w:szCs w:val="32"/>
        </w:rPr>
      </w:pPr>
    </w:p>
    <w:p w:rsidR="00B02180" w:rsidRDefault="00B02180" w:rsidP="00B02180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B02180" w:rsidRDefault="00B02180" w:rsidP="00B02180">
      <w:pPr>
        <w:rPr>
          <w:rFonts w:hint="cs"/>
          <w:rtl/>
        </w:rPr>
      </w:pPr>
    </w:p>
    <w:p w:rsidR="00B02180" w:rsidRDefault="00B02180" w:rsidP="00B02180">
      <w:pPr>
        <w:rPr>
          <w:rFonts w:hint="cs"/>
          <w:rtl/>
        </w:rPr>
      </w:pPr>
    </w:p>
    <w:p w:rsidR="00B02180" w:rsidRDefault="00B02180" w:rsidP="00B02180">
      <w:r>
        <w:rPr>
          <w:noProof/>
        </w:rPr>
        <w:drawing>
          <wp:anchor distT="0" distB="0" distL="114300" distR="114300" simplePos="0" relativeHeight="251669504" behindDoc="1" locked="0" layoutInCell="1" allowOverlap="1" wp14:anchorId="534D1DCF" wp14:editId="507D7FA4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80" w:rsidRDefault="00B02180">
      <w:pPr>
        <w:bidi w:val="0"/>
        <w:rPr>
          <w:b/>
          <w:bCs/>
          <w:sz w:val="44"/>
          <w:szCs w:val="44"/>
          <w:u w:val="single"/>
          <w:rtl/>
        </w:rPr>
      </w:pPr>
    </w:p>
    <w:p w:rsidR="00111337" w:rsidRPr="001F4956" w:rsidRDefault="001F4956" w:rsidP="001F4956">
      <w:pPr>
        <w:jc w:val="center"/>
        <w:rPr>
          <w:b/>
          <w:bCs/>
          <w:color w:val="E36C0A" w:themeColor="accent6" w:themeShade="BF"/>
          <w:sz w:val="40"/>
          <w:szCs w:val="40"/>
          <w:u w:val="single"/>
          <w:rtl/>
        </w:rPr>
      </w:pPr>
      <w:r w:rsidRPr="001F4956">
        <w:rPr>
          <w:b/>
          <w:bCs/>
          <w:noProof/>
          <w:color w:val="E36C0A" w:themeColor="accent6" w:themeShade="BF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0E2C157A" wp14:editId="4C409F7E">
            <wp:simplePos x="0" y="0"/>
            <wp:positionH relativeFrom="column">
              <wp:posOffset>4149725</wp:posOffset>
            </wp:positionH>
            <wp:positionV relativeFrom="paragraph">
              <wp:posOffset>-188595</wp:posOffset>
            </wp:positionV>
            <wp:extent cx="1958975" cy="1176020"/>
            <wp:effectExtent l="0" t="0" r="3175" b="5080"/>
            <wp:wrapThrough wrapText="bothSides">
              <wp:wrapPolygon edited="0">
                <wp:start x="0" y="0"/>
                <wp:lineTo x="0" y="21343"/>
                <wp:lineTo x="21425" y="21343"/>
                <wp:lineTo x="21425" y="0"/>
                <wp:lineTo x="0" y="0"/>
              </wp:wrapPolygon>
            </wp:wrapThrough>
            <wp:docPr id="16388" name="Picture 4" descr="http://www.foliosociety.com/images/books/illustrations/lrg/WCF_1343654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ww.foliosociety.com/images/books/illustrations/lrg/WCF_13436541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6228" r="7522"/>
                    <a:stretch/>
                  </pic:blipFill>
                  <pic:spPr bwMode="auto">
                    <a:xfrm>
                      <a:off x="0" y="0"/>
                      <a:ext cx="1958975" cy="1176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FE" w:rsidRPr="001F4956">
        <w:rPr>
          <w:rFonts w:hint="cs"/>
          <w:b/>
          <w:bCs/>
          <w:color w:val="E36C0A" w:themeColor="accent6" w:themeShade="BF"/>
          <w:sz w:val="40"/>
          <w:szCs w:val="40"/>
          <w:u w:val="single"/>
          <w:rtl/>
        </w:rPr>
        <w:t>ועידת ואנזה</w:t>
      </w:r>
    </w:p>
    <w:p w:rsidR="00A155FE" w:rsidRPr="00C6453C" w:rsidRDefault="004033A4" w:rsidP="00180F53">
      <w:pPr>
        <w:rPr>
          <w:b/>
          <w:bCs/>
          <w:sz w:val="24"/>
          <w:szCs w:val="24"/>
          <w:rtl/>
        </w:rPr>
      </w:pPr>
      <w:r w:rsidRPr="004033A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80083E" wp14:editId="0AC8FE94">
            <wp:simplePos x="0" y="0"/>
            <wp:positionH relativeFrom="column">
              <wp:posOffset>-980440</wp:posOffset>
            </wp:positionH>
            <wp:positionV relativeFrom="paragraph">
              <wp:posOffset>247015</wp:posOffset>
            </wp:positionV>
            <wp:extent cx="259588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99" y="21375"/>
                <wp:lineTo x="21399" y="0"/>
                <wp:lineTo x="0" y="0"/>
              </wp:wrapPolygon>
            </wp:wrapThrough>
            <wp:docPr id="16390" name="Picture 6" descr="http://www.news1.co.il/uploadimages/XX-629933655261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www.news1.co.il/uploadimages/XX-62993365526199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463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66F" w:rsidRDefault="0091766F" w:rsidP="004033A4">
      <w:pPr>
        <w:rPr>
          <w:rFonts w:hint="cs"/>
          <w:sz w:val="24"/>
          <w:szCs w:val="24"/>
          <w:rtl/>
        </w:rPr>
      </w:pPr>
    </w:p>
    <w:p w:rsidR="002E6EA0" w:rsidRPr="005403C4" w:rsidRDefault="00931A60" w:rsidP="0091766F">
      <w:pPr>
        <w:jc w:val="both"/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במסגרת לימודיכם אודות שואת יהודי אירופה, </w:t>
      </w:r>
      <w:r w:rsidR="00F048D8" w:rsidRPr="005403C4">
        <w:rPr>
          <w:rFonts w:hint="cs"/>
          <w:sz w:val="24"/>
          <w:szCs w:val="24"/>
          <w:rtl/>
        </w:rPr>
        <w:t>נכיר בפעילות זו</w:t>
      </w:r>
      <w:r w:rsidRPr="005403C4">
        <w:rPr>
          <w:rFonts w:hint="cs"/>
          <w:sz w:val="24"/>
          <w:szCs w:val="24"/>
          <w:rtl/>
        </w:rPr>
        <w:t xml:space="preserve"> את אחד האיר</w:t>
      </w:r>
      <w:r w:rsidR="00AD6C0B" w:rsidRPr="005403C4">
        <w:rPr>
          <w:rFonts w:hint="cs"/>
          <w:sz w:val="24"/>
          <w:szCs w:val="24"/>
          <w:rtl/>
        </w:rPr>
        <w:t>ועים החשובים והמשמעותיים ביותר בתולדותיה</w:t>
      </w:r>
      <w:r w:rsidR="0091766F">
        <w:rPr>
          <w:rFonts w:hint="cs"/>
          <w:sz w:val="24"/>
          <w:szCs w:val="24"/>
          <w:rtl/>
        </w:rPr>
        <w:t xml:space="preserve"> </w:t>
      </w:r>
      <w:r w:rsidR="00AD6C0B" w:rsidRPr="005403C4">
        <w:rPr>
          <w:rFonts w:hint="cs"/>
          <w:sz w:val="24"/>
          <w:szCs w:val="24"/>
          <w:rtl/>
        </w:rPr>
        <w:t>- ועידת ואנזה.</w:t>
      </w:r>
      <w:r w:rsidR="004033A4" w:rsidRPr="005403C4">
        <w:rPr>
          <w:noProof/>
          <w:sz w:val="20"/>
          <w:szCs w:val="20"/>
        </w:rPr>
        <w:t xml:space="preserve"> </w:t>
      </w:r>
    </w:p>
    <w:p w:rsidR="0091766F" w:rsidRDefault="002E6EA0" w:rsidP="0091766F">
      <w:pPr>
        <w:rPr>
          <w:rFonts w:hint="cs"/>
          <w:b/>
          <w:bCs/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>אתם תתנסו בחקר עצמאי אודות הועידה ותכתבו את המידע שאספתם בדרך יצירתית</w:t>
      </w:r>
      <w:r w:rsidRPr="00C6453C">
        <w:rPr>
          <w:rFonts w:hint="cs"/>
          <w:b/>
          <w:bCs/>
          <w:sz w:val="24"/>
          <w:szCs w:val="24"/>
          <w:rtl/>
        </w:rPr>
        <w:t>.</w:t>
      </w:r>
      <w:r w:rsidR="00DD713A">
        <w:rPr>
          <w:rFonts w:hint="cs"/>
          <w:b/>
          <w:bCs/>
          <w:sz w:val="24"/>
          <w:szCs w:val="24"/>
          <w:rtl/>
        </w:rPr>
        <w:t xml:space="preserve"> </w:t>
      </w:r>
    </w:p>
    <w:p w:rsidR="00DD713A" w:rsidRPr="00C6453C" w:rsidRDefault="007E79BC" w:rsidP="0091766F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C6453C">
        <w:rPr>
          <w:rFonts w:hint="cs"/>
          <w:b/>
          <w:bCs/>
          <w:color w:val="E36C0A" w:themeColor="accent6" w:themeShade="BF"/>
          <w:sz w:val="24"/>
          <w:szCs w:val="24"/>
          <w:rtl/>
        </w:rPr>
        <w:t>המשימה:</w:t>
      </w:r>
    </w:p>
    <w:p w:rsidR="00F048D8" w:rsidRPr="0091766F" w:rsidRDefault="00D2711F" w:rsidP="00025660">
      <w:pPr>
        <w:jc w:val="both"/>
        <w:rPr>
          <w:b/>
          <w:bCs/>
          <w:color w:val="984806" w:themeColor="accent6" w:themeShade="80"/>
          <w:sz w:val="24"/>
          <w:szCs w:val="24"/>
          <w:rtl/>
        </w:rPr>
      </w:pPr>
      <w:r w:rsidRPr="0091766F">
        <w:rPr>
          <w:rFonts w:hint="cs"/>
          <w:b/>
          <w:bCs/>
          <w:color w:val="984806" w:themeColor="accent6" w:themeShade="80"/>
          <w:sz w:val="24"/>
          <w:szCs w:val="24"/>
          <w:rtl/>
        </w:rPr>
        <w:t>דמיינו  שהפכתם לחברת הפקות. עליכם להפיק אירוע שהתקיים בוילה ואנזה ב- 20/1/1942 . עליכם לשלוח הזמנות לאירוע לכל האישים הרלוונטיים</w:t>
      </w:r>
      <w:r w:rsidRPr="0091766F">
        <w:rPr>
          <w:b/>
          <w:bCs/>
          <w:color w:val="984806" w:themeColor="accent6" w:themeShade="80"/>
          <w:sz w:val="24"/>
          <w:szCs w:val="24"/>
          <w:rtl/>
        </w:rPr>
        <w:t>.</w:t>
      </w:r>
    </w:p>
    <w:p w:rsidR="00F048D8" w:rsidRPr="0091766F" w:rsidRDefault="00F048D8" w:rsidP="00F048D8">
      <w:pPr>
        <w:rPr>
          <w:b/>
          <w:bCs/>
          <w:sz w:val="24"/>
          <w:szCs w:val="24"/>
        </w:rPr>
      </w:pPr>
      <w:r w:rsidRPr="0091766F">
        <w:rPr>
          <w:b/>
          <w:bCs/>
          <w:sz w:val="24"/>
          <w:szCs w:val="24"/>
          <w:rtl/>
        </w:rPr>
        <w:t>כדי לבצע את המשימה עליכם:</w:t>
      </w:r>
    </w:p>
    <w:p w:rsidR="00B05C79" w:rsidRPr="005403C4" w:rsidRDefault="00D2711F" w:rsidP="004033A4">
      <w:pPr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5403C4">
        <w:rPr>
          <w:sz w:val="24"/>
          <w:szCs w:val="24"/>
          <w:rtl/>
        </w:rPr>
        <w:t>לחקור מהו האירוע שהתקיים בוילה ואנזה</w:t>
      </w:r>
    </w:p>
    <w:p w:rsidR="00B05C79" w:rsidRPr="005403C4" w:rsidRDefault="00D2711F" w:rsidP="004033A4">
      <w:pPr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5403C4">
        <w:rPr>
          <w:sz w:val="24"/>
          <w:szCs w:val="24"/>
          <w:rtl/>
        </w:rPr>
        <w:t xml:space="preserve">מהו המקום </w:t>
      </w:r>
    </w:p>
    <w:p w:rsidR="00B05C79" w:rsidRPr="005403C4" w:rsidRDefault="00D2711F" w:rsidP="004033A4">
      <w:pPr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5403C4">
        <w:rPr>
          <w:sz w:val="24"/>
          <w:szCs w:val="24"/>
          <w:rtl/>
        </w:rPr>
        <w:t>מי הם האנשים שהשתתפו באירוע</w:t>
      </w:r>
    </w:p>
    <w:p w:rsidR="00B05C79" w:rsidRPr="005403C4" w:rsidRDefault="0091766F" w:rsidP="004033A4">
      <w:pPr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משך </w:t>
      </w:r>
      <w:r w:rsidR="00D2711F" w:rsidRPr="005403C4">
        <w:rPr>
          <w:sz w:val="24"/>
          <w:szCs w:val="24"/>
          <w:rtl/>
        </w:rPr>
        <w:t>זמן</w:t>
      </w:r>
      <w:r>
        <w:rPr>
          <w:rFonts w:hint="cs"/>
          <w:sz w:val="24"/>
          <w:szCs w:val="24"/>
          <w:rtl/>
        </w:rPr>
        <w:t xml:space="preserve"> האירוע </w:t>
      </w:r>
    </w:p>
    <w:p w:rsidR="00B05C79" w:rsidRPr="005403C4" w:rsidRDefault="0091766F" w:rsidP="004033A4">
      <w:pPr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מהן ה</w:t>
      </w:r>
      <w:r w:rsidR="00D2711F" w:rsidRPr="005403C4">
        <w:rPr>
          <w:sz w:val="24"/>
          <w:szCs w:val="24"/>
          <w:rtl/>
        </w:rPr>
        <w:t>החלטות שהתקבלו</w:t>
      </w:r>
      <w:r w:rsidR="00F048D8" w:rsidRPr="005403C4">
        <w:rPr>
          <w:rFonts w:hint="cs"/>
          <w:sz w:val="24"/>
          <w:szCs w:val="24"/>
          <w:rtl/>
        </w:rPr>
        <w:t>, בעיות שהועלו</w:t>
      </w:r>
    </w:p>
    <w:p w:rsidR="005403C4" w:rsidRPr="0091766F" w:rsidRDefault="0091766F" w:rsidP="004033A4">
      <w:pPr>
        <w:rPr>
          <w:b/>
          <w:bCs/>
          <w:sz w:val="24"/>
          <w:szCs w:val="24"/>
          <w:rtl/>
        </w:rPr>
      </w:pPr>
      <w:r w:rsidRPr="0091766F">
        <w:rPr>
          <w:b/>
          <w:bCs/>
          <w:sz w:val="24"/>
          <w:szCs w:val="24"/>
          <w:rtl/>
        </w:rPr>
        <w:t xml:space="preserve">רק לאחר תהליך </w:t>
      </w:r>
      <w:r w:rsidR="00F048D8" w:rsidRPr="0091766F">
        <w:rPr>
          <w:b/>
          <w:bCs/>
          <w:sz w:val="24"/>
          <w:szCs w:val="24"/>
          <w:rtl/>
        </w:rPr>
        <w:t>זה תכננו בקבוצתם כיצד תפיקו את האירוע</w:t>
      </w:r>
      <w:r w:rsidR="005403C4" w:rsidRPr="0091766F">
        <w:rPr>
          <w:rFonts w:hint="cs"/>
          <w:b/>
          <w:bCs/>
          <w:sz w:val="24"/>
          <w:szCs w:val="24"/>
          <w:rtl/>
        </w:rPr>
        <w:t>.</w:t>
      </w:r>
    </w:p>
    <w:p w:rsidR="004033A4" w:rsidRPr="00C6453C" w:rsidRDefault="004033A4">
      <w:pPr>
        <w:rPr>
          <w:b/>
          <w:bCs/>
          <w:color w:val="E36C0A" w:themeColor="accent6" w:themeShade="BF"/>
          <w:sz w:val="24"/>
          <w:szCs w:val="24"/>
          <w:rtl/>
        </w:rPr>
      </w:pPr>
      <w:r w:rsidRPr="00C6453C">
        <w:rPr>
          <w:rFonts w:hint="cs"/>
          <w:b/>
          <w:bCs/>
          <w:color w:val="E36C0A" w:themeColor="accent6" w:themeShade="BF"/>
          <w:sz w:val="24"/>
          <w:szCs w:val="24"/>
          <w:rtl/>
        </w:rPr>
        <w:t>שלב א'</w:t>
      </w:r>
    </w:p>
    <w:p w:rsidR="004628EB" w:rsidRPr="005403C4" w:rsidRDefault="00F048D8" w:rsidP="0091766F">
      <w:pPr>
        <w:pStyle w:val="ListParagraph"/>
        <w:numPr>
          <w:ilvl w:val="0"/>
          <w:numId w:val="3"/>
        </w:numPr>
        <w:jc w:val="both"/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>התחלקו</w:t>
      </w:r>
      <w:r w:rsidR="001640BD" w:rsidRPr="005403C4">
        <w:rPr>
          <w:rFonts w:hint="cs"/>
          <w:sz w:val="24"/>
          <w:szCs w:val="24"/>
          <w:rtl/>
        </w:rPr>
        <w:t xml:space="preserve"> </w:t>
      </w:r>
      <w:r w:rsidR="00D829FB" w:rsidRPr="005403C4">
        <w:rPr>
          <w:rFonts w:hint="cs"/>
          <w:sz w:val="24"/>
          <w:szCs w:val="24"/>
          <w:rtl/>
        </w:rPr>
        <w:t xml:space="preserve">לקבוצות בנות 4 תלמידים. כל קבוצה הופכת להיות </w:t>
      </w:r>
      <w:r w:rsidR="00D829FB" w:rsidRPr="00606A20">
        <w:rPr>
          <w:rFonts w:hint="cs"/>
          <w:sz w:val="24"/>
          <w:szCs w:val="24"/>
          <w:rtl/>
        </w:rPr>
        <w:t xml:space="preserve">מעין חברת הפקות המתמחה בהפקה וארגון של ימי עיון, כנסים, אירועים של גופים גדולים וכדומה. </w:t>
      </w:r>
      <w:r w:rsidR="00D829FB" w:rsidRPr="005403C4">
        <w:rPr>
          <w:rFonts w:hint="cs"/>
          <w:sz w:val="24"/>
          <w:szCs w:val="24"/>
          <w:rtl/>
        </w:rPr>
        <w:t>אתם רגילים לעבוד עם הממשלה, עם הצבא ועם צמרת השלטון.</w:t>
      </w:r>
    </w:p>
    <w:p w:rsidR="00D829FB" w:rsidRPr="005403C4" w:rsidRDefault="00D829FB" w:rsidP="0091766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403C4">
        <w:rPr>
          <w:rFonts w:hint="cs"/>
          <w:sz w:val="24"/>
          <w:szCs w:val="24"/>
          <w:rtl/>
        </w:rPr>
        <w:t xml:space="preserve">השנה היא 1941. היטלר מפרסם מכרז. הוא רוצה לערוך ועידה </w:t>
      </w:r>
      <w:r w:rsidR="00516089" w:rsidRPr="005403C4">
        <w:rPr>
          <w:rFonts w:hint="cs"/>
          <w:sz w:val="24"/>
          <w:szCs w:val="24"/>
          <w:rtl/>
        </w:rPr>
        <w:t xml:space="preserve">חשובה מאוד. הוא בחר את "וילה ואנזה" שבברלין כמיקום אופטימלי לקיום האירוע, והוא מחפש את החברה שתפיק </w:t>
      </w:r>
      <w:r w:rsidR="000D7E80" w:rsidRPr="005403C4">
        <w:rPr>
          <w:rFonts w:hint="cs"/>
          <w:sz w:val="24"/>
          <w:szCs w:val="24"/>
          <w:rtl/>
        </w:rPr>
        <w:t>אותו עבורו.</w:t>
      </w:r>
    </w:p>
    <w:p w:rsidR="000D7E80" w:rsidRPr="00606A20" w:rsidRDefault="000D7E80">
      <w:pPr>
        <w:rPr>
          <w:b/>
          <w:bCs/>
          <w:color w:val="E36C0A" w:themeColor="accent6" w:themeShade="BF"/>
          <w:sz w:val="24"/>
          <w:szCs w:val="24"/>
          <w:rtl/>
        </w:rPr>
      </w:pP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הפרטים הידועים לכם:</w:t>
      </w:r>
    </w:p>
    <w:p w:rsidR="0016487F" w:rsidRPr="005403C4" w:rsidRDefault="000D7E80" w:rsidP="00606A20">
      <w:pPr>
        <w:jc w:val="both"/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תאריך האירוע יהיה  20/1/1942. </w:t>
      </w:r>
      <w:r w:rsidR="0016487F" w:rsidRPr="005403C4">
        <w:rPr>
          <w:rFonts w:hint="cs"/>
          <w:sz w:val="24"/>
          <w:szCs w:val="24"/>
          <w:rtl/>
        </w:rPr>
        <w:t xml:space="preserve">לאירוע יוזמנו 15 אנשים בלבד, צמרת המשטר הנאצי, ושם ידונו כולם אודות </w:t>
      </w:r>
      <w:r w:rsidR="00C953C7" w:rsidRPr="005403C4">
        <w:rPr>
          <w:rFonts w:hint="cs"/>
          <w:sz w:val="24"/>
          <w:szCs w:val="24"/>
          <w:rtl/>
        </w:rPr>
        <w:t>בעיית</w:t>
      </w:r>
      <w:r w:rsidR="0016487F" w:rsidRPr="005403C4">
        <w:rPr>
          <w:rFonts w:hint="cs"/>
          <w:sz w:val="24"/>
          <w:szCs w:val="24"/>
          <w:rtl/>
        </w:rPr>
        <w:t xml:space="preserve"> יהודי אירופה.</w:t>
      </w:r>
      <w:r w:rsidR="005403C4">
        <w:rPr>
          <w:rFonts w:hint="cs"/>
          <w:sz w:val="24"/>
          <w:szCs w:val="24"/>
          <w:rtl/>
        </w:rPr>
        <w:t xml:space="preserve"> </w:t>
      </w:r>
      <w:r w:rsidR="0016487F" w:rsidRPr="005403C4">
        <w:rPr>
          <w:rFonts w:hint="cs"/>
          <w:sz w:val="24"/>
          <w:szCs w:val="24"/>
          <w:rtl/>
        </w:rPr>
        <w:t>הפיהרר דורש שהחברות הניגשות למכרז יכינו עבורו הצעה לסדר היום של הועידה, מי ידבר אחרי מי, על מה ידברו שם, מהן ההחלטות ש</w:t>
      </w:r>
      <w:r w:rsidR="001640BD" w:rsidRPr="005403C4">
        <w:rPr>
          <w:rFonts w:hint="cs"/>
          <w:sz w:val="24"/>
          <w:szCs w:val="24"/>
          <w:rtl/>
        </w:rPr>
        <w:t xml:space="preserve">אמורות להתקבל </w:t>
      </w:r>
      <w:r w:rsidR="0016487F" w:rsidRPr="005403C4">
        <w:rPr>
          <w:rFonts w:hint="cs"/>
          <w:sz w:val="24"/>
          <w:szCs w:val="24"/>
          <w:rtl/>
        </w:rPr>
        <w:t>(החלק ה"ה</w:t>
      </w:r>
      <w:r w:rsidR="001640BD" w:rsidRPr="005403C4">
        <w:rPr>
          <w:rFonts w:hint="cs"/>
          <w:sz w:val="24"/>
          <w:szCs w:val="24"/>
          <w:rtl/>
        </w:rPr>
        <w:t>י</w:t>
      </w:r>
      <w:r w:rsidR="0016487F" w:rsidRPr="005403C4">
        <w:rPr>
          <w:rFonts w:hint="cs"/>
          <w:sz w:val="24"/>
          <w:szCs w:val="24"/>
          <w:rtl/>
        </w:rPr>
        <w:t>סטורי" של משימתכם)</w:t>
      </w:r>
      <w:r w:rsidR="005B4C6D" w:rsidRPr="005403C4">
        <w:rPr>
          <w:rFonts w:hint="cs"/>
          <w:sz w:val="24"/>
          <w:szCs w:val="24"/>
          <w:rtl/>
        </w:rPr>
        <w:t>, הוא דורש לראות את התפריט</w:t>
      </w:r>
      <w:r w:rsidR="00606A20">
        <w:rPr>
          <w:rFonts w:hint="cs"/>
          <w:sz w:val="24"/>
          <w:szCs w:val="24"/>
          <w:rtl/>
        </w:rPr>
        <w:t xml:space="preserve"> - מה יוגש לאורחיו בארוחות ו</w:t>
      </w:r>
      <w:r w:rsidR="005B4C6D" w:rsidRPr="005403C4">
        <w:rPr>
          <w:rFonts w:hint="cs"/>
          <w:sz w:val="24"/>
          <w:szCs w:val="24"/>
          <w:rtl/>
        </w:rPr>
        <w:t>דורש לראות הזמנה לאירוע</w:t>
      </w:r>
      <w:r w:rsidR="00606A20">
        <w:rPr>
          <w:rFonts w:hint="cs"/>
          <w:sz w:val="24"/>
          <w:szCs w:val="24"/>
          <w:rtl/>
        </w:rPr>
        <w:t xml:space="preserve">. </w:t>
      </w:r>
      <w:r w:rsidR="005B4C6D" w:rsidRPr="005403C4">
        <w:rPr>
          <w:rFonts w:hint="cs"/>
          <w:sz w:val="24"/>
          <w:szCs w:val="24"/>
          <w:rtl/>
        </w:rPr>
        <w:t>עליכם להקפיד על ניסוחה ברוח הפיהרר</w:t>
      </w:r>
      <w:r w:rsidR="00942A4D" w:rsidRPr="005403C4">
        <w:rPr>
          <w:rFonts w:hint="cs"/>
          <w:sz w:val="24"/>
          <w:szCs w:val="24"/>
          <w:rtl/>
        </w:rPr>
        <w:t>.</w:t>
      </w:r>
    </w:p>
    <w:p w:rsidR="00000739" w:rsidRPr="00606A20" w:rsidRDefault="004033A4" w:rsidP="000D7E80">
      <w:pPr>
        <w:rPr>
          <w:b/>
          <w:bCs/>
          <w:color w:val="E36C0A" w:themeColor="accent6" w:themeShade="BF"/>
          <w:sz w:val="24"/>
          <w:szCs w:val="24"/>
          <w:rtl/>
        </w:rPr>
      </w:pP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lastRenderedPageBreak/>
        <w:t>שלב ב'</w:t>
      </w:r>
    </w:p>
    <w:p w:rsidR="00000739" w:rsidRPr="005403C4" w:rsidRDefault="00000739" w:rsidP="000D7E80">
      <w:pPr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באמצעות </w:t>
      </w:r>
      <w:proofErr w:type="spellStart"/>
      <w:r w:rsidRPr="00606A20">
        <w:rPr>
          <w:rFonts w:hint="cs"/>
          <w:sz w:val="24"/>
          <w:szCs w:val="24"/>
          <w:rtl/>
        </w:rPr>
        <w:t>ה</w:t>
      </w:r>
      <w:r w:rsidRPr="005403C4">
        <w:rPr>
          <w:rFonts w:hint="cs"/>
          <w:color w:val="E36C0A" w:themeColor="accent6" w:themeShade="BF"/>
          <w:sz w:val="24"/>
          <w:szCs w:val="24"/>
          <w:rtl/>
        </w:rPr>
        <w:t>"פבלישר</w:t>
      </w:r>
      <w:proofErr w:type="spellEnd"/>
      <w:r w:rsidRPr="005403C4">
        <w:rPr>
          <w:rFonts w:hint="cs"/>
          <w:color w:val="E36C0A" w:themeColor="accent6" w:themeShade="BF"/>
          <w:sz w:val="24"/>
          <w:szCs w:val="24"/>
          <w:rtl/>
        </w:rPr>
        <w:t xml:space="preserve">" </w:t>
      </w:r>
      <w:r w:rsidR="00F216EB" w:rsidRPr="005403C4">
        <w:rPr>
          <w:rFonts w:hint="cs"/>
          <w:sz w:val="24"/>
          <w:szCs w:val="24"/>
          <w:rtl/>
        </w:rPr>
        <w:t>או אפליקציית</w:t>
      </w:r>
      <w:r w:rsidR="00F216EB" w:rsidRPr="005403C4">
        <w:rPr>
          <w:rFonts w:hint="cs"/>
          <w:color w:val="E36C0A" w:themeColor="accent6" w:themeShade="BF"/>
          <w:sz w:val="24"/>
          <w:szCs w:val="24"/>
          <w:rtl/>
        </w:rPr>
        <w:t xml:space="preserve"> </w:t>
      </w:r>
      <w:r w:rsidR="00F216EB" w:rsidRPr="005403C4">
        <w:rPr>
          <w:color w:val="E36C0A" w:themeColor="accent6" w:themeShade="BF"/>
          <w:sz w:val="24"/>
          <w:szCs w:val="24"/>
        </w:rPr>
        <w:t xml:space="preserve">  </w:t>
      </w:r>
      <w:proofErr w:type="spellStart"/>
      <w:r w:rsidR="00F216EB" w:rsidRPr="005403C4">
        <w:rPr>
          <w:color w:val="E36C0A" w:themeColor="accent6" w:themeShade="BF"/>
          <w:sz w:val="24"/>
          <w:szCs w:val="24"/>
        </w:rPr>
        <w:t>Smore</w:t>
      </w:r>
      <w:proofErr w:type="spellEnd"/>
      <w:r w:rsidR="00F216EB" w:rsidRPr="005403C4">
        <w:rPr>
          <w:rFonts w:hint="cs"/>
          <w:sz w:val="24"/>
          <w:szCs w:val="24"/>
          <w:rtl/>
        </w:rPr>
        <w:t>צרו</w:t>
      </w:r>
      <w:r w:rsidRPr="005403C4">
        <w:rPr>
          <w:rFonts w:hint="cs"/>
          <w:sz w:val="24"/>
          <w:szCs w:val="24"/>
          <w:rtl/>
        </w:rPr>
        <w:t xml:space="preserve"> שלושה מסמכים:</w:t>
      </w:r>
    </w:p>
    <w:p w:rsidR="00000739" w:rsidRPr="005403C4" w:rsidRDefault="00000739" w:rsidP="00606A20">
      <w:pPr>
        <w:jc w:val="both"/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1. </w:t>
      </w: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סדר היום של הועידה</w:t>
      </w:r>
      <w:r w:rsidR="00606A20">
        <w:rPr>
          <w:rFonts w:hint="cs"/>
          <w:sz w:val="24"/>
          <w:szCs w:val="24"/>
          <w:rtl/>
        </w:rPr>
        <w:t>:</w:t>
      </w:r>
      <w:r w:rsidRPr="005403C4">
        <w:rPr>
          <w:rFonts w:hint="cs"/>
          <w:sz w:val="24"/>
          <w:szCs w:val="24"/>
          <w:rtl/>
        </w:rPr>
        <w:t xml:space="preserve"> </w:t>
      </w:r>
      <w:r w:rsidR="00D41830" w:rsidRPr="005403C4">
        <w:rPr>
          <w:rFonts w:hint="cs"/>
          <w:sz w:val="24"/>
          <w:szCs w:val="24"/>
          <w:rtl/>
        </w:rPr>
        <w:t>מפורט ככל האפשר, כולל שעות מדוי</w:t>
      </w:r>
      <w:r w:rsidRPr="005403C4">
        <w:rPr>
          <w:rFonts w:hint="cs"/>
          <w:sz w:val="24"/>
          <w:szCs w:val="24"/>
          <w:rtl/>
        </w:rPr>
        <w:t xml:space="preserve">קות, שמות הדוברים ומידע רב ככל האפשר </w:t>
      </w:r>
      <w:r w:rsidR="00D41830" w:rsidRPr="005403C4">
        <w:rPr>
          <w:rFonts w:hint="cs"/>
          <w:sz w:val="24"/>
          <w:szCs w:val="24"/>
          <w:rtl/>
        </w:rPr>
        <w:t xml:space="preserve">על מה שייאמר שם </w:t>
      </w:r>
      <w:r w:rsidRPr="005403C4">
        <w:rPr>
          <w:rFonts w:hint="cs"/>
          <w:sz w:val="24"/>
          <w:szCs w:val="24"/>
          <w:rtl/>
        </w:rPr>
        <w:t>(יש להקפיד לא להעתיק פסקאות מידע שלמות מהאינטרנט ולשים לב לא לכתוב על</w:t>
      </w:r>
      <w:r w:rsidR="00D41830" w:rsidRPr="005403C4">
        <w:rPr>
          <w:rFonts w:hint="cs"/>
          <w:sz w:val="24"/>
          <w:szCs w:val="24"/>
          <w:rtl/>
        </w:rPr>
        <w:t xml:space="preserve"> האירוע בלשון עבר שכן </w:t>
      </w:r>
      <w:r w:rsidRPr="005403C4">
        <w:rPr>
          <w:rFonts w:hint="cs"/>
          <w:sz w:val="24"/>
          <w:szCs w:val="24"/>
          <w:rtl/>
        </w:rPr>
        <w:t xml:space="preserve">מבחינתכם </w:t>
      </w:r>
      <w:r w:rsidR="00D41830" w:rsidRPr="005403C4">
        <w:rPr>
          <w:rFonts w:hint="cs"/>
          <w:sz w:val="24"/>
          <w:szCs w:val="24"/>
          <w:rtl/>
        </w:rPr>
        <w:t xml:space="preserve">הוא </w:t>
      </w:r>
      <w:r w:rsidRPr="005403C4">
        <w:rPr>
          <w:rFonts w:hint="cs"/>
          <w:sz w:val="24"/>
          <w:szCs w:val="24"/>
          <w:rtl/>
        </w:rPr>
        <w:t>עדיין לא התקיים!)</w:t>
      </w:r>
    </w:p>
    <w:p w:rsidR="00000739" w:rsidRPr="005403C4" w:rsidRDefault="00000739" w:rsidP="00606A20">
      <w:pPr>
        <w:jc w:val="both"/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2. </w:t>
      </w: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התפריט בארוחות</w:t>
      </w:r>
      <w:r w:rsid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.</w:t>
      </w:r>
      <w:r w:rsidRPr="00606A20">
        <w:rPr>
          <w:rFonts w:hint="cs"/>
          <w:sz w:val="24"/>
          <w:szCs w:val="24"/>
          <w:rtl/>
        </w:rPr>
        <w:t xml:space="preserve"> </w:t>
      </w:r>
      <w:r w:rsidRPr="005403C4">
        <w:rPr>
          <w:rFonts w:hint="cs"/>
          <w:sz w:val="24"/>
          <w:szCs w:val="24"/>
          <w:rtl/>
        </w:rPr>
        <w:t>(</w:t>
      </w:r>
      <w:r w:rsidRPr="00606A20">
        <w:rPr>
          <w:rFonts w:hint="cs"/>
          <w:i/>
          <w:iCs/>
          <w:sz w:val="24"/>
          <w:szCs w:val="24"/>
          <w:rtl/>
        </w:rPr>
        <w:t xml:space="preserve">מומלץ להיעזר באופציה "תפריטים" </w:t>
      </w:r>
      <w:proofErr w:type="spellStart"/>
      <w:r w:rsidRPr="00606A20">
        <w:rPr>
          <w:rFonts w:hint="cs"/>
          <w:i/>
          <w:iCs/>
          <w:sz w:val="24"/>
          <w:szCs w:val="24"/>
          <w:rtl/>
        </w:rPr>
        <w:t>בפבלישר</w:t>
      </w:r>
      <w:proofErr w:type="spellEnd"/>
      <w:r w:rsidRPr="005403C4">
        <w:rPr>
          <w:rFonts w:hint="cs"/>
          <w:sz w:val="24"/>
          <w:szCs w:val="24"/>
          <w:rtl/>
        </w:rPr>
        <w:t xml:space="preserve">). שימו לב: עליכם לבחור </w:t>
      </w:r>
      <w:r w:rsidR="00606A20">
        <w:rPr>
          <w:rFonts w:hint="cs"/>
          <w:sz w:val="24"/>
          <w:szCs w:val="24"/>
          <w:rtl/>
        </w:rPr>
        <w:t>מנות אופייניות לא</w:t>
      </w:r>
      <w:r w:rsidRPr="005403C4">
        <w:rPr>
          <w:rFonts w:hint="cs"/>
          <w:sz w:val="24"/>
          <w:szCs w:val="24"/>
          <w:rtl/>
        </w:rPr>
        <w:t xml:space="preserve">זור. </w:t>
      </w:r>
      <w:r w:rsidR="004042C2" w:rsidRPr="005403C4">
        <w:rPr>
          <w:rFonts w:hint="cs"/>
          <w:sz w:val="24"/>
          <w:szCs w:val="24"/>
          <w:rtl/>
        </w:rPr>
        <w:t>בחירה בסושי, למשל, תפגום באותנטיות של משימתכם.</w:t>
      </w:r>
    </w:p>
    <w:p w:rsidR="004042C2" w:rsidRPr="005403C4" w:rsidRDefault="004042C2" w:rsidP="000D7E80">
      <w:pPr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>3</w:t>
      </w:r>
      <w:r w:rsidRPr="005403C4">
        <w:rPr>
          <w:rFonts w:hint="cs"/>
          <w:color w:val="F79646" w:themeColor="accent6"/>
          <w:sz w:val="24"/>
          <w:szCs w:val="24"/>
          <w:rtl/>
        </w:rPr>
        <w:t xml:space="preserve">. </w:t>
      </w: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הזמנה לאירוע</w:t>
      </w:r>
      <w:r w:rsidRPr="005403C4">
        <w:rPr>
          <w:rFonts w:hint="cs"/>
          <w:sz w:val="24"/>
          <w:szCs w:val="24"/>
          <w:rtl/>
        </w:rPr>
        <w:t xml:space="preserve">. שימו לב: במשטר הנאצי לא מקובל לכתוב "הנך מוזמן".... הפיהרר לא מזמין... </w:t>
      </w:r>
      <w:r w:rsidR="001D35D2" w:rsidRPr="005403C4">
        <w:rPr>
          <w:rFonts w:hint="cs"/>
          <w:sz w:val="24"/>
          <w:szCs w:val="24"/>
          <w:rtl/>
        </w:rPr>
        <w:t>חישבו על דרך יצירתית לגרום למוזמנים להבין שעליהם להגיע...</w:t>
      </w:r>
    </w:p>
    <w:p w:rsidR="001D35D2" w:rsidRPr="005403C4" w:rsidRDefault="001D35D2" w:rsidP="000D7E80">
      <w:pPr>
        <w:rPr>
          <w:sz w:val="24"/>
          <w:szCs w:val="24"/>
          <w:rtl/>
        </w:rPr>
      </w:pP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*בונוס</w:t>
      </w:r>
      <w:r w:rsidRPr="005403C4">
        <w:rPr>
          <w:rFonts w:hint="cs"/>
          <w:sz w:val="24"/>
          <w:szCs w:val="24"/>
          <w:rtl/>
        </w:rPr>
        <w:t>: צרו כרטיס ביקור לחברה שלכם.</w:t>
      </w:r>
    </w:p>
    <w:p w:rsidR="00F216EB" w:rsidRPr="005403C4" w:rsidRDefault="00F216EB" w:rsidP="00F216EB">
      <w:pPr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>את התוצרים נציג במליאה ובאמצעות מחוון הערכה חלופי</w:t>
      </w:r>
      <w:r w:rsidR="00577F8A" w:rsidRPr="005403C4">
        <w:rPr>
          <w:rFonts w:hint="cs"/>
          <w:sz w:val="24"/>
          <w:szCs w:val="24"/>
          <w:rtl/>
        </w:rPr>
        <w:t>.</w:t>
      </w:r>
    </w:p>
    <w:p w:rsidR="00C953C7" w:rsidRPr="005403C4" w:rsidRDefault="00C953C7" w:rsidP="00606A20">
      <w:pPr>
        <w:rPr>
          <w:sz w:val="24"/>
          <w:szCs w:val="24"/>
          <w:rtl/>
        </w:rPr>
      </w:pPr>
      <w:r w:rsidRPr="005403C4">
        <w:rPr>
          <w:rFonts w:hint="cs"/>
          <w:sz w:val="24"/>
          <w:szCs w:val="24"/>
          <w:rtl/>
        </w:rPr>
        <w:t xml:space="preserve">את כל מה שהכנתם, שמרו כקובצי </w:t>
      </w:r>
      <w:r w:rsidRPr="005403C4">
        <w:rPr>
          <w:sz w:val="24"/>
          <w:szCs w:val="24"/>
        </w:rPr>
        <w:t>pdf</w:t>
      </w:r>
      <w:r w:rsidRPr="005403C4">
        <w:rPr>
          <w:rFonts w:hint="cs"/>
          <w:sz w:val="24"/>
          <w:szCs w:val="24"/>
          <w:rtl/>
        </w:rPr>
        <w:t xml:space="preserve"> </w:t>
      </w:r>
      <w:r w:rsidR="00606A20">
        <w:rPr>
          <w:rFonts w:hint="cs"/>
          <w:sz w:val="24"/>
          <w:szCs w:val="24"/>
          <w:rtl/>
        </w:rPr>
        <w:t>ושילחו</w:t>
      </w:r>
      <w:r w:rsidRPr="005403C4">
        <w:rPr>
          <w:rFonts w:hint="cs"/>
          <w:sz w:val="24"/>
          <w:szCs w:val="24"/>
          <w:rtl/>
        </w:rPr>
        <w:t xml:space="preserve"> אלי במייל.</w:t>
      </w:r>
    </w:p>
    <w:p w:rsidR="00606A20" w:rsidRDefault="00606A20" w:rsidP="00F216EB">
      <w:pPr>
        <w:rPr>
          <w:rFonts w:hint="cs"/>
          <w:b/>
          <w:bCs/>
          <w:color w:val="E36C0A" w:themeColor="accent6" w:themeShade="BF"/>
          <w:sz w:val="24"/>
          <w:szCs w:val="24"/>
          <w:rtl/>
        </w:rPr>
      </w:pPr>
    </w:p>
    <w:p w:rsidR="00F216EB" w:rsidRPr="00606A20" w:rsidRDefault="00F216EB" w:rsidP="00F216EB">
      <w:pPr>
        <w:rPr>
          <w:b/>
          <w:bCs/>
          <w:color w:val="E36C0A" w:themeColor="accent6" w:themeShade="BF"/>
          <w:sz w:val="24"/>
          <w:szCs w:val="24"/>
          <w:rtl/>
        </w:rPr>
      </w:pPr>
      <w:r w:rsidRPr="00606A20">
        <w:rPr>
          <w:rFonts w:hint="cs"/>
          <w:b/>
          <w:bCs/>
          <w:color w:val="E36C0A" w:themeColor="accent6" w:themeShade="BF"/>
          <w:sz w:val="24"/>
          <w:szCs w:val="24"/>
          <w:rtl/>
        </w:rPr>
        <w:t>סיכום</w:t>
      </w:r>
    </w:p>
    <w:p w:rsidR="006705C2" w:rsidRPr="005403C4" w:rsidRDefault="00C953C7" w:rsidP="00BA081D">
      <w:pPr>
        <w:rPr>
          <w:b/>
          <w:bCs/>
          <w:sz w:val="24"/>
          <w:szCs w:val="24"/>
          <w:rtl/>
        </w:rPr>
      </w:pPr>
      <w:r w:rsidRPr="00C6453C">
        <w:rPr>
          <w:rFonts w:hint="cs"/>
          <w:b/>
          <w:bCs/>
          <w:sz w:val="24"/>
          <w:szCs w:val="24"/>
          <w:rtl/>
        </w:rPr>
        <w:t xml:space="preserve">את הנלמד בפעילות זו נסכם באמצעות שאלון משוב. כדי לענות על השאלות </w:t>
      </w:r>
      <w:r w:rsidR="00F216EB" w:rsidRPr="00C6453C">
        <w:rPr>
          <w:rFonts w:hint="cs"/>
          <w:b/>
          <w:bCs/>
          <w:sz w:val="24"/>
          <w:szCs w:val="24"/>
          <w:rtl/>
        </w:rPr>
        <w:t>לחצו על</w:t>
      </w:r>
      <w:r w:rsidR="00F216EB" w:rsidRPr="00827B03">
        <w:rPr>
          <w:rFonts w:hint="cs"/>
          <w:b/>
          <w:bCs/>
          <w:sz w:val="24"/>
          <w:szCs w:val="24"/>
          <w:rtl/>
        </w:rPr>
        <w:t xml:space="preserve"> </w:t>
      </w:r>
      <w:r w:rsidR="00F216EB" w:rsidRPr="00827B03">
        <w:rPr>
          <w:rFonts w:hint="cs"/>
          <w:b/>
          <w:bCs/>
          <w:sz w:val="24"/>
          <w:szCs w:val="24"/>
          <w:highlight w:val="yellow"/>
          <w:rtl/>
        </w:rPr>
        <w:t>הקי</w:t>
      </w:r>
      <w:r w:rsidR="00F216EB" w:rsidRPr="00827B03">
        <w:rPr>
          <w:rFonts w:hint="cs"/>
          <w:b/>
          <w:bCs/>
          <w:sz w:val="24"/>
          <w:szCs w:val="24"/>
          <w:highlight w:val="yellow"/>
          <w:rtl/>
        </w:rPr>
        <w:t>ש</w:t>
      </w:r>
      <w:r w:rsidR="00F216EB" w:rsidRPr="00827B03">
        <w:rPr>
          <w:rFonts w:hint="cs"/>
          <w:b/>
          <w:bCs/>
          <w:sz w:val="24"/>
          <w:szCs w:val="24"/>
          <w:highlight w:val="yellow"/>
          <w:rtl/>
        </w:rPr>
        <w:t>ור</w:t>
      </w:r>
      <w:r w:rsidRPr="00C6453C">
        <w:rPr>
          <w:rFonts w:hint="cs"/>
          <w:b/>
          <w:bCs/>
          <w:sz w:val="24"/>
          <w:szCs w:val="24"/>
          <w:rtl/>
        </w:rPr>
        <w:t>.</w:t>
      </w:r>
    </w:p>
    <w:p w:rsidR="00C6453C" w:rsidRDefault="00C6453C" w:rsidP="00C953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C953C7" w:rsidRPr="00A1537E" w:rsidRDefault="00C953C7" w:rsidP="00C953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 w:rsidRPr="00BA081D">
        <w:rPr>
          <w:rFonts w:ascii="Arial" w:eastAsia="Times New Roman" w:hAnsi="Arial" w:cs="Arial" w:hint="cs"/>
          <w:b/>
          <w:bCs/>
          <w:color w:val="E36C0A" w:themeColor="accent6" w:themeShade="BF"/>
          <w:sz w:val="24"/>
          <w:szCs w:val="24"/>
          <w:rtl/>
        </w:rPr>
        <w:t xml:space="preserve">מחוון הערכה </w:t>
      </w:r>
    </w:p>
    <w:p w:rsidR="00C953C7" w:rsidRDefault="00C953C7" w:rsidP="00C95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6705C2" w:rsidTr="006705C2">
        <w:trPr>
          <w:jc w:val="center"/>
        </w:trPr>
        <w:tc>
          <w:tcPr>
            <w:tcW w:w="2840" w:type="dxa"/>
          </w:tcPr>
          <w:p w:rsidR="006705C2" w:rsidRPr="00DD713A" w:rsidRDefault="006705C2" w:rsidP="00C953C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rtl/>
              </w:rPr>
            </w:pPr>
            <w:r w:rsidRPr="00DD713A">
              <w:rPr>
                <w:rFonts w:ascii="Arial" w:eastAsia="Times New Roman" w:hAnsi="Arial" w:cs="Arial" w:hint="cs"/>
                <w:b/>
                <w:bCs/>
                <w:color w:val="222222"/>
                <w:sz w:val="24"/>
                <w:szCs w:val="24"/>
                <w:rtl/>
              </w:rPr>
              <w:t>תבחינים</w:t>
            </w:r>
          </w:p>
        </w:tc>
        <w:tc>
          <w:tcPr>
            <w:tcW w:w="2841" w:type="dxa"/>
          </w:tcPr>
          <w:p w:rsidR="006705C2" w:rsidRPr="00DD713A" w:rsidRDefault="006705C2" w:rsidP="006705C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rtl/>
              </w:rPr>
            </w:pPr>
            <w:r w:rsidRPr="00DD713A">
              <w:rPr>
                <w:rFonts w:ascii="Arial" w:eastAsia="Times New Roman" w:hAnsi="Arial" w:cs="Arial" w:hint="cs"/>
                <w:b/>
                <w:bCs/>
                <w:color w:val="222222"/>
                <w:sz w:val="24"/>
                <w:szCs w:val="24"/>
                <w:rtl/>
              </w:rPr>
              <w:t>ניקוד</w:t>
            </w: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6705C2" w:rsidP="00C953C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הקבוצה הגישה את כל חלקי המשימה </w:t>
            </w:r>
          </w:p>
        </w:tc>
        <w:tc>
          <w:tcPr>
            <w:tcW w:w="2841" w:type="dxa"/>
            <w:vAlign w:val="center"/>
          </w:tcPr>
          <w:p w:rsidR="006705C2" w:rsidRDefault="006705C2" w:rsidP="001919AA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4</w:t>
            </w:r>
            <w:r w:rsidR="001919AA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5</w:t>
            </w: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6705C2" w:rsidP="00C953C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הקבוצה הוסיפה פרטים מידע נוספים ממקורות מגוונים המאפיינים את התרבות הגרמנית</w:t>
            </w:r>
          </w:p>
        </w:tc>
        <w:tc>
          <w:tcPr>
            <w:tcW w:w="2841" w:type="dxa"/>
            <w:vAlign w:val="center"/>
          </w:tcPr>
          <w:p w:rsidR="006705C2" w:rsidRDefault="001919AA" w:rsidP="006705C2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10</w:t>
            </w: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6705C2" w:rsidP="00C953C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6705C2" w:rsidRDefault="006705C2" w:rsidP="006705C2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6705C2" w:rsidP="00C953C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כל חברי הקבוצה הציגו את התוצר וניכרת שליטה במידע שנצבר</w:t>
            </w:r>
          </w:p>
        </w:tc>
        <w:tc>
          <w:tcPr>
            <w:tcW w:w="2841" w:type="dxa"/>
            <w:vAlign w:val="center"/>
          </w:tcPr>
          <w:p w:rsidR="006705C2" w:rsidRDefault="006705C2" w:rsidP="006705C2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20</w:t>
            </w: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6705C2" w:rsidP="006705C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קיים שימוש במקורות ראשוניים. (התוצר מכיל חתימות, רשימת שמות)</w:t>
            </w:r>
          </w:p>
        </w:tc>
        <w:tc>
          <w:tcPr>
            <w:tcW w:w="2841" w:type="dxa"/>
            <w:vAlign w:val="center"/>
          </w:tcPr>
          <w:p w:rsidR="006705C2" w:rsidRDefault="001919AA" w:rsidP="006705C2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15</w:t>
            </w:r>
          </w:p>
        </w:tc>
      </w:tr>
      <w:tr w:rsidR="006705C2" w:rsidTr="006705C2">
        <w:trPr>
          <w:jc w:val="center"/>
        </w:trPr>
        <w:tc>
          <w:tcPr>
            <w:tcW w:w="2840" w:type="dxa"/>
          </w:tcPr>
          <w:p w:rsidR="006705C2" w:rsidRDefault="008B3017" w:rsidP="00C953C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עמידה בלוח זמנים להגשת המשימה</w:t>
            </w:r>
          </w:p>
        </w:tc>
        <w:tc>
          <w:tcPr>
            <w:tcW w:w="2841" w:type="dxa"/>
          </w:tcPr>
          <w:p w:rsidR="006705C2" w:rsidRDefault="001919AA" w:rsidP="001919AA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10</w:t>
            </w:r>
          </w:p>
        </w:tc>
      </w:tr>
    </w:tbl>
    <w:p w:rsidR="00180F53" w:rsidRPr="00180F53" w:rsidRDefault="00180F53" w:rsidP="000D7E80">
      <w:pPr>
        <w:rPr>
          <w:b/>
          <w:bCs/>
          <w:sz w:val="28"/>
          <w:szCs w:val="28"/>
          <w:rtl/>
        </w:rPr>
      </w:pPr>
    </w:p>
    <w:p w:rsidR="00DD713A" w:rsidRDefault="00180F53" w:rsidP="00827B03">
      <w:pPr>
        <w:jc w:val="right"/>
      </w:pPr>
      <w:r w:rsidRPr="00025660">
        <w:rPr>
          <w:rFonts w:hint="cs"/>
          <w:b/>
          <w:bCs/>
          <w:color w:val="E36C0A" w:themeColor="accent6" w:themeShade="BF"/>
          <w:sz w:val="28"/>
          <w:szCs w:val="28"/>
          <w:rtl/>
        </w:rPr>
        <w:t>בהצלחה!!!</w:t>
      </w:r>
    </w:p>
    <w:sectPr w:rsidR="00DD713A" w:rsidSect="000A5540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D" w:rsidRDefault="006D1AAD" w:rsidP="00F216EB">
      <w:pPr>
        <w:spacing w:after="0" w:line="240" w:lineRule="auto"/>
      </w:pPr>
      <w:r>
        <w:separator/>
      </w:r>
    </w:p>
  </w:endnote>
  <w:endnote w:type="continuationSeparator" w:id="0">
    <w:p w:rsidR="006D1AAD" w:rsidRDefault="006D1AAD" w:rsidP="00F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D" w:rsidRDefault="006D1AAD" w:rsidP="00F216EB">
      <w:pPr>
        <w:spacing w:after="0" w:line="240" w:lineRule="auto"/>
      </w:pPr>
      <w:r>
        <w:separator/>
      </w:r>
    </w:p>
  </w:footnote>
  <w:footnote w:type="continuationSeparator" w:id="0">
    <w:p w:rsidR="006D1AAD" w:rsidRDefault="006D1AAD" w:rsidP="00F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EB" w:rsidRDefault="005A1D5E" w:rsidP="00B02180">
    <w:pPr>
      <w:pStyle w:val="Header"/>
      <w:rPr>
        <w:rtl/>
      </w:rPr>
    </w:pPr>
    <w:r w:rsidRPr="00F216EB">
      <w:rPr>
        <w:rFonts w:hint="cs"/>
        <w:b/>
        <w:bCs/>
        <w:noProof/>
        <w:sz w:val="44"/>
        <w:szCs w:val="44"/>
        <w:u w:val="single"/>
        <w:rtl/>
      </w:rPr>
      <w:drawing>
        <wp:anchor distT="0" distB="0" distL="114300" distR="114300" simplePos="0" relativeHeight="251659264" behindDoc="1" locked="0" layoutInCell="1" allowOverlap="1" wp14:anchorId="1A97A7D6" wp14:editId="470E784F">
          <wp:simplePos x="0" y="0"/>
          <wp:positionH relativeFrom="column">
            <wp:posOffset>-990600</wp:posOffset>
          </wp:positionH>
          <wp:positionV relativeFrom="paragraph">
            <wp:posOffset>-325755</wp:posOffset>
          </wp:positionV>
          <wp:extent cx="1095375" cy="657860"/>
          <wp:effectExtent l="0" t="0" r="9525" b="8890"/>
          <wp:wrapThrough wrapText="bothSides">
            <wp:wrapPolygon edited="0">
              <wp:start x="0" y="0"/>
              <wp:lineTo x="0" y="21266"/>
              <wp:lineTo x="21412" y="21266"/>
              <wp:lineTo x="21412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6EB" w:rsidRDefault="00F216EB" w:rsidP="00B02180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F2D"/>
    <w:multiLevelType w:val="hybridMultilevel"/>
    <w:tmpl w:val="F28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1F84"/>
    <w:multiLevelType w:val="hybridMultilevel"/>
    <w:tmpl w:val="BEB4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F5B"/>
    <w:multiLevelType w:val="hybridMultilevel"/>
    <w:tmpl w:val="55C4AC5C"/>
    <w:lvl w:ilvl="0" w:tplc="ECE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E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A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C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1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5C57E2"/>
    <w:multiLevelType w:val="hybridMultilevel"/>
    <w:tmpl w:val="A00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2FE5"/>
    <w:multiLevelType w:val="hybridMultilevel"/>
    <w:tmpl w:val="3C3418FA"/>
    <w:lvl w:ilvl="0" w:tplc="B4BE591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47D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4304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CB94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A297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A9B6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EEB9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6B23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604D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E"/>
    <w:rsid w:val="00000739"/>
    <w:rsid w:val="00015AC3"/>
    <w:rsid w:val="00025660"/>
    <w:rsid w:val="000A5540"/>
    <w:rsid w:val="000D7E80"/>
    <w:rsid w:val="00111337"/>
    <w:rsid w:val="001640BD"/>
    <w:rsid w:val="0016487F"/>
    <w:rsid w:val="00180F53"/>
    <w:rsid w:val="001919AA"/>
    <w:rsid w:val="001B0B50"/>
    <w:rsid w:val="001D35D2"/>
    <w:rsid w:val="001F4956"/>
    <w:rsid w:val="002A6484"/>
    <w:rsid w:val="002E6EA0"/>
    <w:rsid w:val="002F4F89"/>
    <w:rsid w:val="004033A4"/>
    <w:rsid w:val="004042C2"/>
    <w:rsid w:val="0042134E"/>
    <w:rsid w:val="004628EB"/>
    <w:rsid w:val="00516089"/>
    <w:rsid w:val="005403C4"/>
    <w:rsid w:val="00577F8A"/>
    <w:rsid w:val="005A1D5E"/>
    <w:rsid w:val="005B4C6D"/>
    <w:rsid w:val="00606A20"/>
    <w:rsid w:val="006705C2"/>
    <w:rsid w:val="00671EEC"/>
    <w:rsid w:val="006D1AAD"/>
    <w:rsid w:val="007E79BC"/>
    <w:rsid w:val="00827B03"/>
    <w:rsid w:val="008B3017"/>
    <w:rsid w:val="0091766F"/>
    <w:rsid w:val="00931A60"/>
    <w:rsid w:val="00942A4D"/>
    <w:rsid w:val="00A148EE"/>
    <w:rsid w:val="00A1537E"/>
    <w:rsid w:val="00A155FE"/>
    <w:rsid w:val="00A74872"/>
    <w:rsid w:val="00AD6C0B"/>
    <w:rsid w:val="00B02180"/>
    <w:rsid w:val="00B05C79"/>
    <w:rsid w:val="00BA081D"/>
    <w:rsid w:val="00BF35FF"/>
    <w:rsid w:val="00C52EB2"/>
    <w:rsid w:val="00C6453C"/>
    <w:rsid w:val="00C953C7"/>
    <w:rsid w:val="00D2711F"/>
    <w:rsid w:val="00D41830"/>
    <w:rsid w:val="00D829FB"/>
    <w:rsid w:val="00DD713A"/>
    <w:rsid w:val="00E70B02"/>
    <w:rsid w:val="00F048D8"/>
    <w:rsid w:val="00F216EB"/>
    <w:rsid w:val="00F278D6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EB"/>
  </w:style>
  <w:style w:type="paragraph" w:styleId="Footer">
    <w:name w:val="footer"/>
    <w:basedOn w:val="Normal"/>
    <w:link w:val="FooterChar"/>
    <w:uiPriority w:val="99"/>
    <w:unhideWhenUsed/>
    <w:rsid w:val="00F21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EB"/>
  </w:style>
  <w:style w:type="paragraph" w:styleId="ListParagraph">
    <w:name w:val="List Paragraph"/>
    <w:basedOn w:val="Normal"/>
    <w:uiPriority w:val="34"/>
    <w:qFormat/>
    <w:rsid w:val="004033A4"/>
    <w:pPr>
      <w:ind w:left="720"/>
      <w:contextualSpacing/>
    </w:pPr>
  </w:style>
  <w:style w:type="table" w:styleId="TableGrid">
    <w:name w:val="Table Grid"/>
    <w:basedOn w:val="TableNormal"/>
    <w:uiPriority w:val="59"/>
    <w:rsid w:val="00C9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05C2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02180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02180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EB"/>
  </w:style>
  <w:style w:type="paragraph" w:styleId="Footer">
    <w:name w:val="footer"/>
    <w:basedOn w:val="Normal"/>
    <w:link w:val="FooterChar"/>
    <w:uiPriority w:val="99"/>
    <w:unhideWhenUsed/>
    <w:rsid w:val="00F21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EB"/>
  </w:style>
  <w:style w:type="paragraph" w:styleId="ListParagraph">
    <w:name w:val="List Paragraph"/>
    <w:basedOn w:val="Normal"/>
    <w:uiPriority w:val="34"/>
    <w:qFormat/>
    <w:rsid w:val="004033A4"/>
    <w:pPr>
      <w:ind w:left="720"/>
      <w:contextualSpacing/>
    </w:pPr>
  </w:style>
  <w:style w:type="table" w:styleId="TableGrid">
    <w:name w:val="Table Grid"/>
    <w:basedOn w:val="TableNormal"/>
    <w:uiPriority w:val="59"/>
    <w:rsid w:val="00C9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05C2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02180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02180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943">
          <w:marLeft w:val="0"/>
          <w:marRight w:val="648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0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6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0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4</cp:revision>
  <dcterms:created xsi:type="dcterms:W3CDTF">2016-12-05T12:32:00Z</dcterms:created>
  <dcterms:modified xsi:type="dcterms:W3CDTF">2016-12-05T12:45:00Z</dcterms:modified>
</cp:coreProperties>
</file>