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2" w:rsidRPr="001943CA" w:rsidRDefault="001943CA" w:rsidP="00B87927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 w:rsidRPr="001943CA">
        <w:rPr>
          <w:rFonts w:asciiTheme="minorBidi" w:hAnsiTheme="minorBidi" w:cstheme="minorBidi"/>
          <w:noProof/>
        </w:rPr>
        <w:drawing>
          <wp:anchor distT="0" distB="0" distL="114300" distR="114300" simplePos="0" relativeHeight="251667456" behindDoc="0" locked="0" layoutInCell="1" allowOverlap="1" wp14:anchorId="724B0C1E" wp14:editId="441CCFA3">
            <wp:simplePos x="0" y="0"/>
            <wp:positionH relativeFrom="column">
              <wp:posOffset>-1143000</wp:posOffset>
            </wp:positionH>
            <wp:positionV relativeFrom="paragraph">
              <wp:posOffset>-760730</wp:posOffset>
            </wp:positionV>
            <wp:extent cx="7815580" cy="9334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3CA" w:rsidRPr="001943CA" w:rsidRDefault="001943CA" w:rsidP="001943CA">
      <w:pPr>
        <w:pStyle w:val="NoSpacing"/>
        <w:bidi/>
        <w:rPr>
          <w:rFonts w:asciiTheme="minorBidi" w:hAnsiTheme="minorBidi" w:cstheme="minorBidi"/>
          <w:sz w:val="72"/>
          <w:szCs w:val="72"/>
          <w:lang w:bidi="he-IL"/>
        </w:rPr>
      </w:pPr>
      <w:r w:rsidRPr="001943CA">
        <w:rPr>
          <w:rFonts w:asciiTheme="minorBidi" w:hAnsiTheme="minorBidi" w:cstheme="minorBidi"/>
          <w:noProof/>
          <w:lang w:bidi="he-IL"/>
        </w:rPr>
        <w:drawing>
          <wp:inline distT="0" distB="0" distL="0" distR="0" wp14:anchorId="205679E8" wp14:editId="308F7D05">
            <wp:extent cx="5486400" cy="695325"/>
            <wp:effectExtent l="0" t="0" r="0" b="9525"/>
            <wp:docPr id="7" name="Picture 7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CA" w:rsidRPr="001943CA" w:rsidRDefault="001943CA" w:rsidP="001943CA">
      <w:pPr>
        <w:pStyle w:val="NoSpacing"/>
        <w:bidi/>
        <w:rPr>
          <w:rFonts w:asciiTheme="minorBidi" w:hAnsiTheme="minorBidi" w:cstheme="minorBidi"/>
          <w:sz w:val="72"/>
          <w:szCs w:val="72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72"/>
          <w:szCs w:val="72"/>
          <w:rtl/>
        </w:rPr>
      </w:pPr>
      <w:r w:rsidRPr="001943CA">
        <w:rPr>
          <w:rFonts w:asciiTheme="minorBidi" w:hAnsiTheme="minorBidi" w:cstheme="minorBidi"/>
          <w:noProof/>
          <w:lang w:bidi="he-IL"/>
        </w:rPr>
        <w:drawing>
          <wp:inline distT="0" distB="0" distL="0" distR="0" wp14:anchorId="0BBBE417" wp14:editId="4229ED78">
            <wp:extent cx="1905000" cy="1143000"/>
            <wp:effectExtent l="0" t="0" r="0" b="0"/>
            <wp:docPr id="8" name="Picture 8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CA" w:rsidRPr="001943CA" w:rsidRDefault="001943CA" w:rsidP="001943CA">
      <w:pPr>
        <w:pStyle w:val="NoSpacing"/>
        <w:bidi/>
        <w:rPr>
          <w:rFonts w:asciiTheme="minorBidi" w:hAnsiTheme="minorBidi" w:cstheme="minorBidi"/>
          <w:sz w:val="72"/>
          <w:szCs w:val="72"/>
        </w:rPr>
      </w:pPr>
      <w:r w:rsidRPr="001943CA">
        <w:rPr>
          <w:rFonts w:asciiTheme="minorBidi" w:hAnsiTheme="minorBidi" w:cstheme="minorBidi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87E763" wp14:editId="41C4B627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 w:rsidRPr="001943CA">
        <w:rPr>
          <w:rFonts w:asciiTheme="minorBidi" w:hAnsiTheme="minorBidi" w:cstheme="minorBidi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8CD34E" wp14:editId="5F9328B5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1943CA">
        <w:rPr>
          <w:rFonts w:asciiTheme="minorBidi" w:hAnsiTheme="minorBidi" w:cstheme="minorBidi"/>
          <w:sz w:val="72"/>
          <w:szCs w:val="72"/>
          <w:rtl/>
          <w:lang w:bidi="he-IL"/>
        </w:rPr>
        <w:t xml:space="preserve">     </w:t>
      </w:r>
    </w:p>
    <w:p w:rsidR="001943CA" w:rsidRPr="001943CA" w:rsidRDefault="001943CA" w:rsidP="001943CA">
      <w:pPr>
        <w:pStyle w:val="NoSpacing"/>
        <w:bidi/>
        <w:rPr>
          <w:rFonts w:asciiTheme="minorBidi" w:hAnsiTheme="minorBidi" w:cstheme="minorBidi"/>
          <w:sz w:val="36"/>
          <w:szCs w:val="36"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1943CA" w:rsidRPr="001943CA" w:rsidTr="00DB77AA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CA" w:rsidRPr="001943CA" w:rsidRDefault="001943C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A" w:rsidRPr="001943CA" w:rsidRDefault="001943C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תיכון אליאנס, חיפה </w:t>
            </w:r>
          </w:p>
        </w:tc>
      </w:tr>
      <w:tr w:rsidR="001943CA" w:rsidRPr="001943C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CA" w:rsidRPr="001943CA" w:rsidRDefault="001943C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A" w:rsidRPr="001943CA" w:rsidRDefault="001943C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יהודה </w:t>
            </w:r>
            <w:proofErr w:type="spellStart"/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שרשבסקי</w:t>
            </w:r>
            <w:proofErr w:type="spellEnd"/>
          </w:p>
        </w:tc>
      </w:tr>
      <w:tr w:rsidR="001943CA" w:rsidRPr="001943C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CA" w:rsidRPr="001943CA" w:rsidRDefault="001943C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A" w:rsidRPr="001943CA" w:rsidRDefault="001943C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ד"ר יוליה גיל </w:t>
            </w:r>
          </w:p>
        </w:tc>
      </w:tr>
      <w:tr w:rsidR="001943CA" w:rsidRPr="001943C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CA" w:rsidRPr="001943CA" w:rsidRDefault="001943C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A" w:rsidRPr="001943CA" w:rsidRDefault="001943C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על פרשת דרכים</w:t>
            </w:r>
          </w:p>
        </w:tc>
      </w:tr>
      <w:tr w:rsidR="001943CA" w:rsidRPr="001943C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CA" w:rsidRPr="001943CA" w:rsidRDefault="001943C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A" w:rsidRPr="001943CA" w:rsidRDefault="001943C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תרבות ישראל. כיתות ז' </w:t>
            </w:r>
          </w:p>
        </w:tc>
      </w:tr>
      <w:tr w:rsidR="001943CA" w:rsidRPr="001943C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CA" w:rsidRPr="001943CA" w:rsidRDefault="001943C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A" w:rsidRPr="001943CA" w:rsidRDefault="001943C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943C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1943CA" w:rsidRPr="001943CA" w:rsidRDefault="001943CA" w:rsidP="001943CA">
      <w:pPr>
        <w:pStyle w:val="NoSpacing"/>
        <w:rPr>
          <w:rFonts w:asciiTheme="minorBidi" w:hAnsiTheme="minorBidi" w:cstheme="minorBidi"/>
          <w:sz w:val="36"/>
          <w:szCs w:val="36"/>
        </w:rPr>
      </w:pPr>
    </w:p>
    <w:p w:rsidR="001943CA" w:rsidRPr="001943CA" w:rsidRDefault="001943CA" w:rsidP="001943CA">
      <w:pPr>
        <w:pStyle w:val="NoSpacing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1943CA" w:rsidRPr="001943CA" w:rsidRDefault="001943CA" w:rsidP="001943CA">
      <w:pPr>
        <w:rPr>
          <w:rFonts w:asciiTheme="minorBidi" w:hAnsiTheme="minorBidi" w:cstheme="minorBidi"/>
          <w:b/>
          <w:bCs/>
          <w:color w:val="000000"/>
          <w:sz w:val="26"/>
        </w:rPr>
      </w:pPr>
    </w:p>
    <w:p w:rsidR="001943CA" w:rsidRPr="001943CA" w:rsidRDefault="001943CA">
      <w:pPr>
        <w:bidi w:val="0"/>
        <w:rPr>
          <w:rFonts w:asciiTheme="minorBidi" w:hAnsiTheme="minorBidi" w:cstheme="minorBidi"/>
          <w:rtl/>
        </w:rPr>
      </w:pPr>
    </w:p>
    <w:p w:rsidR="001943CA" w:rsidRPr="001943CA" w:rsidRDefault="001943CA" w:rsidP="001943CA">
      <w:pPr>
        <w:rPr>
          <w:rFonts w:asciiTheme="minorBidi" w:hAnsiTheme="minorBidi" w:cstheme="minorBidi"/>
        </w:rPr>
      </w:pPr>
    </w:p>
    <w:p w:rsidR="00987F6E" w:rsidRPr="001943CA" w:rsidRDefault="00987F6E" w:rsidP="00B87927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154DE7" w:rsidRPr="001943CA" w:rsidRDefault="00154DE7" w:rsidP="00B87927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54DE7" w:rsidRPr="001943CA" w:rsidRDefault="00154DE7" w:rsidP="00B87927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54DE7" w:rsidRPr="001943CA" w:rsidRDefault="001943CA" w:rsidP="00B87927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43CA">
        <w:rPr>
          <w:rFonts w:asciiTheme="minorBidi" w:hAnsiTheme="minorBidi" w:cstheme="minorBidi"/>
          <w:noProof/>
        </w:rPr>
        <w:drawing>
          <wp:anchor distT="0" distB="0" distL="114300" distR="114300" simplePos="0" relativeHeight="251668480" behindDoc="1" locked="0" layoutInCell="1" allowOverlap="1" wp14:anchorId="2B8D8BA3" wp14:editId="7032A48F">
            <wp:simplePos x="0" y="0"/>
            <wp:positionH relativeFrom="column">
              <wp:posOffset>-1791335</wp:posOffset>
            </wp:positionH>
            <wp:positionV relativeFrom="paragraph">
              <wp:posOffset>490955</wp:posOffset>
            </wp:positionV>
            <wp:extent cx="7820025" cy="625475"/>
            <wp:effectExtent l="0" t="0" r="952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F6E" w:rsidRPr="001943CA" w:rsidRDefault="001943CA" w:rsidP="007E602C">
      <w:pPr>
        <w:spacing w:line="276" w:lineRule="auto"/>
        <w:jc w:val="center"/>
        <w:rPr>
          <w:rFonts w:asciiTheme="minorBidi" w:hAnsiTheme="minorBidi" w:cstheme="minorBidi"/>
          <w:b/>
          <w:bCs/>
          <w:color w:val="E36C0A" w:themeColor="accent6" w:themeShade="BF"/>
          <w:sz w:val="52"/>
          <w:szCs w:val="52"/>
          <w:rtl/>
        </w:rPr>
      </w:pPr>
      <w:r w:rsidRPr="001943CA">
        <w:rPr>
          <w:rFonts w:asciiTheme="minorBidi" w:hAnsiTheme="minorBidi" w:cstheme="minorBidi"/>
          <w:noProof/>
          <w:color w:val="E36C0A" w:themeColor="accent6" w:themeShade="BF"/>
        </w:rPr>
        <w:lastRenderedPageBreak/>
        <w:drawing>
          <wp:anchor distT="0" distB="0" distL="114300" distR="114300" simplePos="0" relativeHeight="251659264" behindDoc="1" locked="0" layoutInCell="1" allowOverlap="1" wp14:anchorId="61DFF291" wp14:editId="67697ED0">
            <wp:simplePos x="0" y="0"/>
            <wp:positionH relativeFrom="column">
              <wp:posOffset>-992505</wp:posOffset>
            </wp:positionH>
            <wp:positionV relativeFrom="paragraph">
              <wp:posOffset>-58420</wp:posOffset>
            </wp:positionV>
            <wp:extent cx="2074545" cy="840105"/>
            <wp:effectExtent l="0" t="0" r="1905" b="0"/>
            <wp:wrapTight wrapText="bothSides">
              <wp:wrapPolygon edited="0">
                <wp:start x="19041" y="0"/>
                <wp:lineTo x="1983" y="2939"/>
                <wp:lineTo x="0" y="3918"/>
                <wp:lineTo x="0" y="10286"/>
                <wp:lineTo x="2380" y="16163"/>
                <wp:lineTo x="3174" y="16163"/>
                <wp:lineTo x="3174" y="21061"/>
                <wp:lineTo x="20033" y="21061"/>
                <wp:lineTo x="20033" y="16163"/>
                <wp:lineTo x="21421" y="4898"/>
                <wp:lineTo x="20628" y="0"/>
                <wp:lineTo x="19041" y="0"/>
              </wp:wrapPolygon>
            </wp:wrapTight>
            <wp:docPr id="3" name="תמונה 3" descr="http://www.parashatdrachim.co.il/image/users/211971/ftp/my_files/%D7%9C%D7%95%D7%92%D7%95%20-%20%D7%A4%D7%A8%D7%A9%D7%AA%20%D7%93%D7%A8%D7%9B%D7%99%D7%9D%20%D7%9C%D7%90%D7%AA%D7%A8-6.png?id=1119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ashatdrachim.co.il/image/users/211971/ftp/my_files/%D7%9C%D7%95%D7%92%D7%95%20-%20%D7%A4%D7%A8%D7%A9%D7%AA%20%D7%93%D7%A8%D7%9B%D7%99%D7%9D%20%D7%9C%D7%90%D7%AA%D7%A8-6.png?id=1119507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7"/>
                    <a:stretch/>
                  </pic:blipFill>
                  <pic:spPr bwMode="auto">
                    <a:xfrm>
                      <a:off x="0" y="0"/>
                      <a:ext cx="20745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6E" w:rsidRPr="001943CA">
        <w:rPr>
          <w:rFonts w:asciiTheme="minorBidi" w:hAnsiTheme="minorBidi" w:cstheme="minorBidi"/>
          <w:b/>
          <w:bCs/>
          <w:color w:val="E36C0A" w:themeColor="accent6" w:themeShade="BF"/>
          <w:sz w:val="52"/>
          <w:szCs w:val="52"/>
          <w:rtl/>
        </w:rPr>
        <w:t>על פרשת דרכים</w:t>
      </w:r>
    </w:p>
    <w:p w:rsidR="00987F6E" w:rsidRPr="001943CA" w:rsidRDefault="00987F6E" w:rsidP="00B87927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987F6E" w:rsidRPr="001943CA" w:rsidRDefault="00987F6E" w:rsidP="00B87927">
      <w:pPr>
        <w:spacing w:line="276" w:lineRule="auto"/>
        <w:rPr>
          <w:rFonts w:asciiTheme="minorBidi" w:hAnsiTheme="minorBidi" w:cstheme="minorBidi"/>
          <w:color w:val="666666"/>
          <w:sz w:val="28"/>
          <w:szCs w:val="28"/>
          <w:shd w:val="clear" w:color="auto" w:fill="FFFFFF"/>
          <w:rtl/>
        </w:rPr>
      </w:pPr>
    </w:p>
    <w:p w:rsidR="00987F6E" w:rsidRPr="007E602C" w:rsidRDefault="007E602C" w:rsidP="007E602C">
      <w:pPr>
        <w:spacing w:line="276" w:lineRule="auto"/>
        <w:jc w:val="both"/>
        <w:rPr>
          <w:rFonts w:asciiTheme="minorBidi" w:hAnsiTheme="minorBidi" w:cstheme="minorBidi"/>
          <w:color w:val="E36C0A" w:themeColor="accent6" w:themeShade="BF"/>
          <w:sz w:val="32"/>
          <w:szCs w:val="32"/>
          <w:rtl/>
        </w:rPr>
      </w:pPr>
      <w:r w:rsidRPr="007E602C">
        <w:rPr>
          <w:rFonts w:asciiTheme="minorBidi" w:hAnsiTheme="minorBidi" w:cstheme="minorBidi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01B5C07D" wp14:editId="34A6296B">
            <wp:simplePos x="0" y="0"/>
            <wp:positionH relativeFrom="column">
              <wp:posOffset>-556260</wp:posOffset>
            </wp:positionH>
            <wp:positionV relativeFrom="paragraph">
              <wp:posOffset>466725</wp:posOffset>
            </wp:positionV>
            <wp:extent cx="1510665" cy="1136015"/>
            <wp:effectExtent l="0" t="0" r="0" b="6985"/>
            <wp:wrapThrough wrapText="bothSides">
              <wp:wrapPolygon edited="0">
                <wp:start x="0" y="0"/>
                <wp:lineTo x="0" y="21371"/>
                <wp:lineTo x="21246" y="21371"/>
                <wp:lineTo x="21246" y="0"/>
                <wp:lineTo x="0" y="0"/>
              </wp:wrapPolygon>
            </wp:wrapThrough>
            <wp:docPr id="5" name="תמונה 5" descr="http://blog.linoit.com/en/images/09/lino-09-guide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linoit.com/en/images/09/lino-09-guide-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3432" r="27519" b="13960"/>
                    <a:stretch/>
                  </pic:blipFill>
                  <pic:spPr bwMode="auto">
                    <a:xfrm>
                      <a:off x="0" y="0"/>
                      <a:ext cx="151066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 w:hint="cs"/>
          <w:color w:val="002060"/>
          <w:sz w:val="32"/>
          <w:szCs w:val="32"/>
          <w:shd w:val="clear" w:color="auto" w:fill="FFFFFF"/>
          <w:rtl/>
        </w:rPr>
        <w:t>בנושא "על פרשת דרכים"</w:t>
      </w:r>
      <w:r w:rsidR="00987F6E" w:rsidRPr="007E602C">
        <w:rPr>
          <w:rFonts w:asciiTheme="minorBidi" w:hAnsiTheme="minorBidi" w:cstheme="minorBidi"/>
          <w:color w:val="002060"/>
          <w:sz w:val="32"/>
          <w:szCs w:val="32"/>
          <w:shd w:val="clear" w:color="auto" w:fill="FFFFFF"/>
          <w:rtl/>
        </w:rPr>
        <w:t xml:space="preserve"> </w:t>
      </w:r>
      <w:r w:rsidR="00987F6E" w:rsidRPr="007E602C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shd w:val="clear" w:color="auto" w:fill="FFFFFF"/>
          <w:rtl/>
        </w:rPr>
        <w:t>נלמד על הדרכים בהן אנו בוחרים ללכת ועל הדרכים שלא בחרנו בהן.</w:t>
      </w:r>
    </w:p>
    <w:p w:rsidR="00987F6E" w:rsidRPr="007E602C" w:rsidRDefault="00987F6E" w:rsidP="007E602C">
      <w:pPr>
        <w:spacing w:line="276" w:lineRule="auto"/>
        <w:jc w:val="both"/>
        <w:rPr>
          <w:rFonts w:asciiTheme="minorBidi" w:hAnsiTheme="minorBidi" w:cstheme="minorBidi"/>
          <w:color w:val="002060"/>
          <w:sz w:val="28"/>
          <w:szCs w:val="28"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את הפעילות נבצע </w:t>
      </w:r>
      <w:r w:rsidR="007E602C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בזוגות, </w:t>
      </w: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>ב</w:t>
      </w:r>
      <w:r w:rsidR="007E602C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אמצעות </w:t>
      </w: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לוח אלקטרוני שיתופי  הנקרא </w:t>
      </w:r>
      <w:proofErr w:type="spellStart"/>
      <w:r w:rsidRPr="00E34622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highlight w:val="yellow"/>
        </w:rPr>
        <w:t>linoit</w:t>
      </w:r>
      <w:proofErr w:type="spellEnd"/>
      <w:r w:rsidR="007E602C" w:rsidRPr="00E34622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 xml:space="preserve">. </w:t>
      </w:r>
      <w:bookmarkStart w:id="0" w:name="_GoBack"/>
      <w:bookmarkEnd w:id="0"/>
    </w:p>
    <w:p w:rsidR="00987F6E" w:rsidRPr="001943CA" w:rsidRDefault="00987F6E" w:rsidP="00B87927">
      <w:pPr>
        <w:spacing w:line="276" w:lineRule="auto"/>
        <w:rPr>
          <w:rFonts w:asciiTheme="minorBidi" w:hAnsiTheme="minorBidi" w:cstheme="minorBidi"/>
          <w:sz w:val="28"/>
          <w:szCs w:val="28"/>
        </w:rPr>
      </w:pPr>
    </w:p>
    <w:p w:rsidR="00987F6E" w:rsidRPr="007E602C" w:rsidRDefault="00987F6E" w:rsidP="00B87927">
      <w:pPr>
        <w:spacing w:line="276" w:lineRule="auto"/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</w:rPr>
      </w:pPr>
      <w:r w:rsidRPr="007E602C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rtl/>
        </w:rPr>
        <w:t>שלב א'</w:t>
      </w:r>
    </w:p>
    <w:p w:rsidR="00987F6E" w:rsidRPr="00E34622" w:rsidRDefault="00E34622" w:rsidP="00E34622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E34622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בחרו </w:t>
      </w:r>
      <w:r w:rsidR="00987F6E" w:rsidRPr="00E34622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אח</w:t>
      </w:r>
      <w:r w:rsidRPr="00E34622">
        <w:rPr>
          <w:rFonts w:asciiTheme="minorBidi" w:hAnsiTheme="minorBidi" w:cstheme="minorBidi" w:hint="cs"/>
          <w:color w:val="002060"/>
          <w:sz w:val="28"/>
          <w:szCs w:val="28"/>
          <w:shd w:val="clear" w:color="auto" w:fill="FFFFFF"/>
          <w:rtl/>
        </w:rPr>
        <w:t>ת</w:t>
      </w:r>
      <w:r w:rsidR="00987F6E" w:rsidRPr="00E34622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 מהכתבות המופיעות בקישורים הבאים: </w:t>
      </w:r>
    </w:p>
    <w:p w:rsidR="00987F6E" w:rsidRPr="001943CA" w:rsidRDefault="00890AC2" w:rsidP="007E602C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hyperlink r:id="rId14" w:history="1">
        <w:r w:rsidR="00987F6E" w:rsidRPr="001943CA">
          <w:rPr>
            <w:rFonts w:asciiTheme="minorBidi" w:hAnsiTheme="minorBidi" w:cstheme="minorBidi"/>
            <w:color w:val="1155CC"/>
            <w:sz w:val="28"/>
            <w:szCs w:val="28"/>
            <w:u w:val="single"/>
            <w:shd w:val="clear" w:color="auto" w:fill="FFFFFF"/>
            <w:rtl/>
          </w:rPr>
          <w:t>אושר</w:t>
        </w:r>
      </w:hyperlink>
      <w:r w:rsidR="00987F6E" w:rsidRPr="001943CA">
        <w:rPr>
          <w:rFonts w:asciiTheme="minorBidi" w:hAnsiTheme="minorBidi" w:cstheme="minorBidi"/>
          <w:color w:val="666666"/>
          <w:sz w:val="28"/>
          <w:szCs w:val="28"/>
          <w:shd w:val="clear" w:color="auto" w:fill="FFFFFF"/>
          <w:rtl/>
        </w:rPr>
        <w:t xml:space="preserve">, </w:t>
      </w:r>
      <w:hyperlink r:id="rId15" w:history="1">
        <w:r w:rsidR="00987F6E" w:rsidRPr="001943CA">
          <w:rPr>
            <w:rFonts w:asciiTheme="minorBidi" w:hAnsiTheme="minorBidi" w:cstheme="minorBidi"/>
            <w:color w:val="1155CC"/>
            <w:sz w:val="28"/>
            <w:szCs w:val="28"/>
            <w:u w:val="single"/>
            <w:shd w:val="clear" w:color="auto" w:fill="FFFFFF"/>
            <w:rtl/>
          </w:rPr>
          <w:t>הדרך הנכונה</w:t>
        </w:r>
      </w:hyperlink>
      <w:r w:rsidR="00987F6E" w:rsidRPr="001943CA">
        <w:rPr>
          <w:rFonts w:asciiTheme="minorBidi" w:hAnsiTheme="minorBidi" w:cstheme="minorBidi"/>
          <w:color w:val="666666"/>
          <w:sz w:val="28"/>
          <w:szCs w:val="28"/>
          <w:shd w:val="clear" w:color="auto" w:fill="FFFFFF"/>
          <w:rtl/>
        </w:rPr>
        <w:t xml:space="preserve">, </w:t>
      </w:r>
      <w:hyperlink r:id="rId16" w:history="1">
        <w:r w:rsidR="00987F6E" w:rsidRPr="001943CA">
          <w:rPr>
            <w:rFonts w:asciiTheme="minorBidi" w:hAnsiTheme="minorBidi" w:cstheme="minorBidi"/>
            <w:color w:val="1155CC"/>
            <w:sz w:val="28"/>
            <w:szCs w:val="28"/>
            <w:u w:val="single"/>
            <w:shd w:val="clear" w:color="auto" w:fill="FFFFFF"/>
            <w:rtl/>
          </w:rPr>
          <w:t>החיים כדרך</w:t>
        </w:r>
      </w:hyperlink>
      <w:r w:rsidR="00987F6E" w:rsidRPr="001943CA">
        <w:rPr>
          <w:rFonts w:asciiTheme="minorBidi" w:hAnsiTheme="minorBidi" w:cstheme="minorBidi"/>
          <w:color w:val="666666"/>
          <w:sz w:val="28"/>
          <w:szCs w:val="28"/>
          <w:shd w:val="clear" w:color="auto" w:fill="FFFFFF"/>
          <w:rtl/>
        </w:rPr>
        <w:t xml:space="preserve">, </w:t>
      </w:r>
      <w:hyperlink r:id="rId17" w:history="1">
        <w:r w:rsidR="00987F6E" w:rsidRPr="001943CA">
          <w:rPr>
            <w:rFonts w:asciiTheme="minorBidi" w:hAnsiTheme="minorBidi" w:cstheme="minorBidi"/>
            <w:color w:val="1155CC"/>
            <w:sz w:val="28"/>
            <w:szCs w:val="28"/>
            <w:u w:val="single"/>
            <w:shd w:val="clear" w:color="auto" w:fill="FFFFFF"/>
            <w:rtl/>
          </w:rPr>
          <w:t>מזל</w:t>
        </w:r>
      </w:hyperlink>
    </w:p>
    <w:p w:rsidR="00987F6E" w:rsidRPr="00E34622" w:rsidRDefault="00987F6E" w:rsidP="00E34622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</w:pPr>
      <w:r w:rsidRPr="00E34622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קראו את הכתבה </w:t>
      </w:r>
      <w:r w:rsidR="00B87927" w:rsidRPr="00E34622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בה בחרתם </w:t>
      </w:r>
      <w:r w:rsidRPr="00E34622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וענו על השאלות המופיעות מטה</w:t>
      </w:r>
      <w:r w:rsidR="00E34622" w:rsidRPr="00E34622">
        <w:rPr>
          <w:rFonts w:asciiTheme="minorBidi" w:hAnsiTheme="minorBidi" w:cstheme="minorBidi" w:hint="cs"/>
          <w:color w:val="002060"/>
          <w:sz w:val="28"/>
          <w:szCs w:val="28"/>
          <w:shd w:val="clear" w:color="auto" w:fill="FFFFFF"/>
          <w:rtl/>
        </w:rPr>
        <w:t>.</w:t>
      </w:r>
    </w:p>
    <w:p w:rsidR="00987F6E" w:rsidRPr="007E602C" w:rsidRDefault="00FF6FD2" w:rsidP="00E34622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</w:pPr>
      <w:r w:rsidRPr="007E602C">
        <w:rPr>
          <w:rFonts w:asciiTheme="minorBidi" w:hAnsiTheme="minorBidi" w:cstheme="minorBidi"/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11B1AC3D" wp14:editId="6829489F">
            <wp:simplePos x="0" y="0"/>
            <wp:positionH relativeFrom="column">
              <wp:posOffset>5548630</wp:posOffset>
            </wp:positionH>
            <wp:positionV relativeFrom="paragraph">
              <wp:posOffset>105410</wp:posOffset>
            </wp:positionV>
            <wp:extent cx="765175" cy="570230"/>
            <wp:effectExtent l="0" t="0" r="0" b="1270"/>
            <wp:wrapThrough wrapText="bothSides">
              <wp:wrapPolygon edited="0">
                <wp:start x="0" y="0"/>
                <wp:lineTo x="0" y="20927"/>
                <wp:lineTo x="20973" y="20927"/>
                <wp:lineTo x="20973" y="0"/>
                <wp:lineTo x="0" y="0"/>
              </wp:wrapPolygon>
            </wp:wrapThrough>
            <wp:docPr id="2" name="תמונה 2" descr="http://www.hidabroot.org/sites/default/files/09012013093612_01291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dabroot.org/sites/default/files/09012013093612_0129112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את התשובות יש לכתוב </w:t>
      </w:r>
      <w:r w:rsidR="00987F6E" w:rsidRPr="007E602C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shd w:val="clear" w:color="auto" w:fill="FFFFFF"/>
          <w:rtl/>
        </w:rPr>
        <w:t>בפסקה שלמה</w:t>
      </w:r>
      <w:r w:rsidR="00987F6E" w:rsidRPr="007E602C">
        <w:rPr>
          <w:rFonts w:asciiTheme="minorBidi" w:hAnsiTheme="minorBidi" w:cstheme="minorBidi"/>
          <w:color w:val="E36C0A" w:themeColor="accent6" w:themeShade="BF"/>
          <w:sz w:val="28"/>
          <w:szCs w:val="28"/>
          <w:shd w:val="clear" w:color="auto" w:fill="FFFFFF"/>
          <w:rtl/>
        </w:rPr>
        <w:t xml:space="preserve"> </w:t>
      </w:r>
      <w:r w:rsidR="00E34622">
        <w:rPr>
          <w:rFonts w:asciiTheme="minorBidi" w:hAnsiTheme="minorBidi" w:cstheme="minorBidi" w:hint="cs"/>
          <w:color w:val="002060"/>
          <w:sz w:val="28"/>
          <w:szCs w:val="28"/>
          <w:shd w:val="clear" w:color="auto" w:fill="FFFFFF"/>
          <w:rtl/>
        </w:rPr>
        <w:t>ולכתוב על גבי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 פתקית </w:t>
      </w:r>
      <w:r w:rsidR="00E34622">
        <w:rPr>
          <w:rFonts w:asciiTheme="minorBidi" w:hAnsiTheme="minorBidi" w:cstheme="minorBidi" w:hint="cs"/>
          <w:color w:val="002060"/>
          <w:sz w:val="28"/>
          <w:szCs w:val="28"/>
          <w:shd w:val="clear" w:color="auto" w:fill="FFFFFF"/>
          <w:rtl/>
        </w:rPr>
        <w:t>ב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לוח</w:t>
      </w:r>
      <w:r w:rsidR="00E34622">
        <w:rPr>
          <w:rFonts w:asciiTheme="minorBidi" w:hAnsiTheme="minorBidi" w:cstheme="minorBidi" w:hint="cs"/>
          <w:color w:val="002060"/>
          <w:sz w:val="28"/>
          <w:szCs w:val="28"/>
          <w:shd w:val="clear" w:color="auto" w:fill="FFFFFF"/>
          <w:rtl/>
        </w:rPr>
        <w:t xml:space="preserve"> השיתופי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.</w:t>
      </w:r>
    </w:p>
    <w:p w:rsidR="00987F6E" w:rsidRPr="007E602C" w:rsidRDefault="00987F6E" w:rsidP="00B87927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</w:p>
    <w:p w:rsidR="00987F6E" w:rsidRPr="007E602C" w:rsidRDefault="00FF6FD2" w:rsidP="007E602C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א. 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כתבו מה שם הכתבה אליה אתם מתייחסים בתשובה</w:t>
      </w:r>
      <w:r w:rsidR="00B87927" w:rsidRPr="007E602C">
        <w:rPr>
          <w:rFonts w:asciiTheme="minorBidi" w:hAnsiTheme="minorBidi" w:cstheme="minorBidi"/>
          <w:color w:val="002060"/>
          <w:sz w:val="28"/>
          <w:szCs w:val="28"/>
          <w:rtl/>
        </w:rPr>
        <w:t>.</w:t>
      </w:r>
    </w:p>
    <w:p w:rsidR="00987F6E" w:rsidRPr="007E602C" w:rsidRDefault="00FF6FD2" w:rsidP="007E602C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ב. 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כיצד מוסברת המילה </w:t>
      </w:r>
      <w:r w:rsidR="00987F6E" w:rsidRPr="007E602C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shd w:val="clear" w:color="auto" w:fill="FFFFFF"/>
          <w:rtl/>
        </w:rPr>
        <w:t xml:space="preserve">"דרך" 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בטקסט?</w:t>
      </w:r>
    </w:p>
    <w:p w:rsidR="00987F6E" w:rsidRPr="007E602C" w:rsidRDefault="00FF6FD2" w:rsidP="007E602C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ג. 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מהו הדבר החשוב ביותר בבחירת הדרך שלי בחיים</w:t>
      </w:r>
      <w:r w:rsidR="00E34622">
        <w:rPr>
          <w:rFonts w:asciiTheme="minorBidi" w:hAnsiTheme="minorBidi" w:cstheme="minorBidi" w:hint="cs"/>
          <w:color w:val="002060"/>
          <w:sz w:val="28"/>
          <w:szCs w:val="28"/>
          <w:shd w:val="clear" w:color="auto" w:fill="FFFFFF"/>
          <w:rtl/>
        </w:rPr>
        <w:t>,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 לפי הנאמר בטקסט?</w:t>
      </w:r>
      <w:r w:rsidR="007135F2" w:rsidRPr="007E602C">
        <w:rPr>
          <w:rFonts w:asciiTheme="minorBidi" w:hAnsiTheme="minorBidi" w:cstheme="minorBidi"/>
          <w:noProof/>
          <w:color w:val="002060"/>
        </w:rPr>
        <w:t xml:space="preserve"> </w:t>
      </w:r>
    </w:p>
    <w:p w:rsidR="00987F6E" w:rsidRPr="007E602C" w:rsidRDefault="00FF6FD2" w:rsidP="00E34622">
      <w:pPr>
        <w:spacing w:line="360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ד. 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מה אתם יכולים לקחת כצידה להמשך הדרך </w:t>
      </w:r>
      <w:r w:rsidR="00B87927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 xml:space="preserve">בחייכם </w:t>
      </w:r>
      <w:r w:rsidR="00987F6E" w:rsidRPr="007E602C">
        <w:rPr>
          <w:rFonts w:asciiTheme="minorBidi" w:hAnsiTheme="minorBidi" w:cstheme="minorBidi"/>
          <w:color w:val="002060"/>
          <w:sz w:val="28"/>
          <w:szCs w:val="28"/>
          <w:shd w:val="clear" w:color="auto" w:fill="FFFFFF"/>
          <w:rtl/>
        </w:rPr>
        <w:t>מהקריאה בטקסט?</w:t>
      </w:r>
    </w:p>
    <w:p w:rsidR="00987F6E" w:rsidRPr="001943CA" w:rsidRDefault="00987F6E" w:rsidP="007135F2">
      <w:pPr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7E602C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rtl/>
        </w:rPr>
        <w:t>שלב ב'</w:t>
      </w:r>
    </w:p>
    <w:p w:rsidR="00987F6E" w:rsidRPr="007E602C" w:rsidRDefault="00987F6E" w:rsidP="007135F2">
      <w:pPr>
        <w:spacing w:line="360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>עיינו בתשובות של חבריכם לכיתה.</w:t>
      </w:r>
    </w:p>
    <w:p w:rsidR="00987F6E" w:rsidRPr="007E602C" w:rsidRDefault="00987F6E" w:rsidP="007135F2">
      <w:pPr>
        <w:spacing w:line="276" w:lineRule="auto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בחרו תשובה אחת שעוררה את תשומת ליבכם וכתבו </w:t>
      </w:r>
      <w:r w:rsidR="007135F2" w:rsidRPr="007E602C">
        <w:rPr>
          <w:rFonts w:asciiTheme="minorBidi" w:hAnsiTheme="minorBidi" w:cstheme="minorBidi"/>
          <w:color w:val="002060"/>
          <w:sz w:val="28"/>
          <w:szCs w:val="28"/>
          <w:rtl/>
        </w:rPr>
        <w:t>מתחת</w:t>
      </w:r>
      <w:r w:rsidR="00F656E1" w:rsidRPr="007E602C">
        <w:rPr>
          <w:rFonts w:asciiTheme="minorBidi" w:hAnsiTheme="minorBidi" w:cstheme="minorBidi"/>
          <w:color w:val="002060"/>
          <w:sz w:val="28"/>
          <w:szCs w:val="28"/>
          <w:rtl/>
        </w:rPr>
        <w:t>ה</w:t>
      </w:r>
      <w:r w:rsidR="007135F2" w:rsidRPr="007E602C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</w:t>
      </w: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>מה מיוחד ב</w:t>
      </w:r>
      <w:r w:rsidR="007135F2" w:rsidRPr="007E602C">
        <w:rPr>
          <w:rFonts w:asciiTheme="minorBidi" w:hAnsiTheme="minorBidi" w:cstheme="minorBidi"/>
          <w:color w:val="002060"/>
          <w:sz w:val="28"/>
          <w:szCs w:val="28"/>
          <w:rtl/>
        </w:rPr>
        <w:t>ה</w:t>
      </w:r>
      <w:r w:rsidR="00E34622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לדעתכם</w:t>
      </w:r>
      <w:r w:rsidRPr="007E602C">
        <w:rPr>
          <w:rFonts w:asciiTheme="minorBidi" w:hAnsiTheme="minorBidi" w:cstheme="minorBidi"/>
          <w:color w:val="002060"/>
          <w:sz w:val="28"/>
          <w:szCs w:val="28"/>
          <w:rtl/>
        </w:rPr>
        <w:t>.</w:t>
      </w:r>
    </w:p>
    <w:p w:rsidR="00987F6E" w:rsidRPr="001943CA" w:rsidRDefault="00987F6E" w:rsidP="00B87927">
      <w:pPr>
        <w:spacing w:line="276" w:lineRule="auto"/>
        <w:rPr>
          <w:rFonts w:asciiTheme="minorBidi" w:hAnsiTheme="minorBidi" w:cstheme="minorBidi"/>
          <w:color w:val="808080" w:themeColor="background1" w:themeShade="80"/>
          <w:sz w:val="28"/>
          <w:szCs w:val="28"/>
          <w:rtl/>
        </w:rPr>
      </w:pPr>
    </w:p>
    <w:p w:rsidR="007135F2" w:rsidRPr="007E602C" w:rsidRDefault="007135F2" w:rsidP="007135F2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1943CA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</w:t>
      </w:r>
      <w:r w:rsidR="007E602C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rtl/>
        </w:rPr>
        <w:t>עבודה נעימה</w:t>
      </w:r>
      <w:r w:rsidR="007E602C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7E602C" w:rsidRPr="007E602C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</w:rPr>
        <w:sym w:font="Wingdings" w:char="F04A"/>
      </w:r>
    </w:p>
    <w:sectPr w:rsidR="007135F2" w:rsidRPr="007E602C" w:rsidSect="003C3F02">
      <w:head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C2" w:rsidRDefault="00890AC2" w:rsidP="00154DE7">
      <w:r>
        <w:separator/>
      </w:r>
    </w:p>
  </w:endnote>
  <w:endnote w:type="continuationSeparator" w:id="0">
    <w:p w:rsidR="00890AC2" w:rsidRDefault="00890AC2" w:rsidP="0015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C2" w:rsidRDefault="00890AC2" w:rsidP="00154DE7">
      <w:r>
        <w:separator/>
      </w:r>
    </w:p>
  </w:footnote>
  <w:footnote w:type="continuationSeparator" w:id="0">
    <w:p w:rsidR="00890AC2" w:rsidRDefault="00890AC2" w:rsidP="0015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A" w:rsidRDefault="00154DE7" w:rsidP="001943CA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4E2BD6C0" wp14:editId="02DA5EDE">
          <wp:simplePos x="0" y="0"/>
          <wp:positionH relativeFrom="column">
            <wp:posOffset>-1018540</wp:posOffset>
          </wp:positionH>
          <wp:positionV relativeFrom="paragraph">
            <wp:posOffset>-290830</wp:posOffset>
          </wp:positionV>
          <wp:extent cx="1116330" cy="670560"/>
          <wp:effectExtent l="0" t="0" r="7620" b="0"/>
          <wp:wrapThrough wrapText="bothSides">
            <wp:wrapPolygon edited="0">
              <wp:start x="0" y="0"/>
              <wp:lineTo x="0" y="20864"/>
              <wp:lineTo x="21379" y="20864"/>
              <wp:lineTo x="21379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DE7" w:rsidRDefault="00154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19D0"/>
    <w:multiLevelType w:val="hybridMultilevel"/>
    <w:tmpl w:val="F21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75C8"/>
    <w:multiLevelType w:val="hybridMultilevel"/>
    <w:tmpl w:val="B2C482AA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6E"/>
    <w:rsid w:val="00154DE7"/>
    <w:rsid w:val="001943CA"/>
    <w:rsid w:val="00306CB1"/>
    <w:rsid w:val="003C3F02"/>
    <w:rsid w:val="003E45FF"/>
    <w:rsid w:val="007135F2"/>
    <w:rsid w:val="007E602C"/>
    <w:rsid w:val="00890AC2"/>
    <w:rsid w:val="008E6D12"/>
    <w:rsid w:val="00987F6E"/>
    <w:rsid w:val="00B87927"/>
    <w:rsid w:val="00CC44B7"/>
    <w:rsid w:val="00D322C4"/>
    <w:rsid w:val="00D43D10"/>
    <w:rsid w:val="00DB27F4"/>
    <w:rsid w:val="00E34622"/>
    <w:rsid w:val="00F656E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F6E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87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D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E7"/>
    <w:rPr>
      <w:sz w:val="24"/>
      <w:szCs w:val="24"/>
    </w:rPr>
  </w:style>
  <w:style w:type="paragraph" w:customStyle="1" w:styleId="-">
    <w:name w:val="כותרת עליונה אי-זוגית"/>
    <w:basedOn w:val="Normal"/>
    <w:qFormat/>
    <w:rsid w:val="00154DE7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CA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943CA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943CA"/>
    <w:rPr>
      <w:rFonts w:ascii="Calibri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F6E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87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D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E7"/>
    <w:rPr>
      <w:sz w:val="24"/>
      <w:szCs w:val="24"/>
    </w:rPr>
  </w:style>
  <w:style w:type="paragraph" w:customStyle="1" w:styleId="-">
    <w:name w:val="כותרת עליונה אי-זוגית"/>
    <w:basedOn w:val="Normal"/>
    <w:qFormat/>
    <w:rsid w:val="00154DE7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CA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943CA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943CA"/>
    <w:rPr>
      <w:rFonts w:ascii="Calibri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alcalist.co.il/local/articles/0,7340,L-3639612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rech.net/derech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okerland-il.com/threads/36409-%D7%9E%D7%94%D7%99-%D7%94%D7%93%D7%A8%D7%9A-%D7%94%D7%A0%D7%9B%D7%95%D7%A0%D7%94-%D7%9C%D7%A1%D7%99%D7%A4%D7%95%D7%A7-%D7%95%D7%94%D7%A6%D7%9C%D7%97%D7%94-%D7%91%D7%97%D7%99%D7%99%D7%9D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ko.co.il/special-mako-news/Article-43bc6d492996d3100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3</cp:revision>
  <dcterms:created xsi:type="dcterms:W3CDTF">2016-11-21T13:14:00Z</dcterms:created>
  <dcterms:modified xsi:type="dcterms:W3CDTF">2016-11-21T13:55:00Z</dcterms:modified>
</cp:coreProperties>
</file>