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40DBD" w:rsidRDefault="00435951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-723900</wp:posOffset>
                </wp:positionV>
                <wp:extent cx="7759700" cy="86614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866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640DBD"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C220F2" w:rsidP="007B69A2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227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22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1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227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22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1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B69A2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640DBD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435951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 w:rsidR="00AC5364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 :</w:t>
                </w:r>
              </w:p>
            </w:tc>
            <w:tc>
              <w:tcPr>
                <w:tcW w:w="4770" w:type="dxa"/>
              </w:tcPr>
              <w:p w:rsidR="007842C7" w:rsidRPr="00B54D18" w:rsidRDefault="004757CE" w:rsidP="007842C7">
                <w:pPr>
                  <w:pStyle w:val="NoSpacing"/>
                  <w:bidi/>
                  <w:jc w:val="center"/>
                  <w:rPr>
                    <w:rFonts w:ascii="Arial"/>
                    <w:color w:val="002060"/>
                    <w:sz w:val="32"/>
                    <w:szCs w:val="32"/>
                    <w:rtl/>
                    <w:lang w:bidi="he-IL"/>
                  </w:rPr>
                </w:pPr>
                <w:r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ar-SA"/>
                  </w:rPr>
                  <w:t xml:space="preserve">اعدادية </w:t>
                </w:r>
                <w:proofErr w:type="spellStart"/>
                <w:r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ar-SA"/>
                  </w:rPr>
                  <w:t>دبورية</w:t>
                </w:r>
                <w:proofErr w:type="spellEnd"/>
                <w:r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ar-SA"/>
                  </w:rPr>
                  <w:t xml:space="preserve"> </w:t>
                </w:r>
                <w:r w:rsidR="00AC5364"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 xml:space="preserve">מקיף דבוריה </w:t>
                </w:r>
                <w:r w:rsidR="00AC5364" w:rsidRPr="00B54D18">
                  <w:rPr>
                    <w:rFonts w:ascii="Arial"/>
                    <w:color w:val="002060"/>
                    <w:sz w:val="32"/>
                    <w:szCs w:val="32"/>
                    <w:rtl/>
                    <w:lang w:bidi="he-IL"/>
                  </w:rPr>
                  <w:t>–</w:t>
                </w:r>
                <w:r w:rsidR="00AC5364"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 xml:space="preserve"> חט"ב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Pr="00B54D18" w:rsidRDefault="00240FD6" w:rsidP="007842C7">
                <w:pPr>
                  <w:pStyle w:val="NoSpacing"/>
                  <w:bidi/>
                  <w:jc w:val="center"/>
                  <w:rPr>
                    <w:rFonts w:ascii="Arial"/>
                    <w:color w:val="002060"/>
                    <w:sz w:val="32"/>
                    <w:szCs w:val="32"/>
                    <w:rtl/>
                    <w:lang w:bidi="he-IL"/>
                  </w:rPr>
                </w:pPr>
                <w:r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ar-SA"/>
                  </w:rPr>
                  <w:t xml:space="preserve">محمد اطرش </w:t>
                </w:r>
                <w:r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>אטרש מוחמד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Pr="00B54D18" w:rsidRDefault="004757CE" w:rsidP="007842C7">
                <w:pPr>
                  <w:pStyle w:val="NoSpacing"/>
                  <w:bidi/>
                  <w:jc w:val="center"/>
                  <w:rPr>
                    <w:rFonts w:ascii="Arial"/>
                    <w:color w:val="002060"/>
                    <w:sz w:val="32"/>
                    <w:szCs w:val="32"/>
                    <w:rtl/>
                    <w:lang w:bidi="he-IL"/>
                  </w:rPr>
                </w:pPr>
                <w:r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ar-SA"/>
                  </w:rPr>
                  <w:t>هبة ابو اشتية</w:t>
                </w:r>
                <w:proofErr w:type="spellStart"/>
                <w:r w:rsidR="00AC5364"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>היבה</w:t>
                </w:r>
                <w:proofErr w:type="spellEnd"/>
                <w:r w:rsidR="00AC5364"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 xml:space="preserve"> </w:t>
                </w:r>
                <w:r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 xml:space="preserve">אבו </w:t>
                </w:r>
                <w:proofErr w:type="spellStart"/>
                <w:r w:rsidR="00AC5364"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>אשתיה</w:t>
                </w:r>
                <w:proofErr w:type="spellEnd"/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Pr="00B54D18" w:rsidRDefault="004757CE" w:rsidP="007842C7">
                <w:pPr>
                  <w:pStyle w:val="NoSpacing"/>
                  <w:bidi/>
                  <w:jc w:val="center"/>
                  <w:rPr>
                    <w:rFonts w:ascii="Arial"/>
                    <w:color w:val="002060"/>
                    <w:sz w:val="32"/>
                    <w:szCs w:val="32"/>
                    <w:rtl/>
                    <w:lang w:bidi="he-IL"/>
                  </w:rPr>
                </w:pPr>
                <w:proofErr w:type="gramStart"/>
                <w:r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ar-SA"/>
                  </w:rPr>
                  <w:t>الهجرة</w:t>
                </w:r>
                <w:proofErr w:type="gramEnd"/>
                <w:r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ar-SA"/>
                  </w:rPr>
                  <w:t xml:space="preserve"> الداخلية </w:t>
                </w:r>
                <w:r w:rsidR="00AC5364" w:rsidRPr="00B54D18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>הגירה פנימית</w:t>
                </w:r>
              </w:p>
            </w:tc>
          </w:tr>
        </w:tbl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C758CD" w:rsidP="00640DBD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40DBD" w:rsidRDefault="00640DBD">
      <w:pPr>
        <w:spacing w:before="0"/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640DBD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3113C4" w:rsidRDefault="003113C4" w:rsidP="00556179">
          <w:pPr>
            <w:pStyle w:val="NoSpacing"/>
            <w:bidi/>
            <w:rPr>
              <w:rFonts w:ascii="Arial"/>
              <w:sz w:val="36"/>
              <w:szCs w:val="36"/>
              <w:rtl/>
              <w:lang w:bidi="ar-SA"/>
            </w:rPr>
          </w:pPr>
        </w:p>
        <w:p w:rsidR="00800DB9" w:rsidRPr="002F66D1" w:rsidRDefault="00800DB9" w:rsidP="00800DB9">
          <w:pPr>
            <w:bidi/>
            <w:spacing w:before="0" w:after="0" w:line="360" w:lineRule="auto"/>
            <w:jc w:val="center"/>
            <w:rPr>
              <w:rFonts w:ascii="Arial" w:eastAsia="Times New Roman" w:hAnsi="Arial" w:cs="Arial"/>
              <w:b/>
              <w:bCs/>
              <w:sz w:val="32"/>
              <w:szCs w:val="32"/>
              <w:u w:val="single"/>
              <w:rtl/>
              <w:lang w:bidi="he-IL"/>
            </w:rPr>
          </w:pPr>
          <w:r>
            <w:rPr>
              <w:rFonts w:ascii="Arial" w:eastAsia="Times New Roman" w:hAnsi="Arial" w:cs="Arial"/>
              <w:b/>
              <w:bCs/>
              <w:sz w:val="32"/>
              <w:szCs w:val="32"/>
              <w:u w:val="single"/>
              <w:rtl/>
              <w:lang w:bidi="he-IL"/>
            </w:rPr>
            <w:lastRenderedPageBreak/>
            <w:t>מערך שיעור</w:t>
          </w:r>
          <w:r>
            <w:rPr>
              <w:rFonts w:ascii="Arial" w:eastAsia="Times New Roman" w:hAnsi="Arial" w:cs="Arial" w:hint="cs"/>
              <w:b/>
              <w:bCs/>
              <w:sz w:val="32"/>
              <w:szCs w:val="32"/>
              <w:u w:val="single"/>
              <w:rtl/>
              <w:lang w:bidi="he-IL"/>
            </w:rPr>
            <w:t xml:space="preserve"> </w:t>
          </w:r>
          <w:r>
            <w:rPr>
              <w:rFonts w:ascii="Arial" w:eastAsia="Times New Roman" w:hAnsi="Arial" w:cs="Arial"/>
              <w:b/>
              <w:bCs/>
              <w:sz w:val="32"/>
              <w:szCs w:val="32"/>
              <w:u w:val="single"/>
              <w:rtl/>
              <w:lang w:bidi="he-IL"/>
            </w:rPr>
            <w:t>–</w:t>
          </w:r>
          <w:r>
            <w:rPr>
              <w:rFonts w:ascii="Arial" w:eastAsia="Times New Roman" w:hAnsi="Arial" w:cs="Arial" w:hint="cs"/>
              <w:b/>
              <w:bCs/>
              <w:sz w:val="32"/>
              <w:szCs w:val="32"/>
              <w:u w:val="single"/>
              <w:rtl/>
              <w:lang w:bidi="he-IL"/>
            </w:rPr>
            <w:t xml:space="preserve"> הגירה פנימית</w:t>
          </w:r>
        </w:p>
        <w:p w:rsidR="00800DB9" w:rsidRPr="002F66D1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b/>
              <w:bCs/>
              <w:sz w:val="24"/>
              <w:szCs w:val="24"/>
              <w:u w:val="single"/>
              <w:rtl/>
              <w:lang w:bidi="he-IL"/>
            </w:rPr>
          </w:pPr>
        </w:p>
        <w:p w:rsidR="00800DB9" w:rsidRPr="002F66D1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b/>
              <w:bCs/>
              <w:sz w:val="28"/>
              <w:szCs w:val="28"/>
              <w:u w:val="single"/>
              <w:rtl/>
              <w:lang w:bidi="he-IL"/>
            </w:rPr>
          </w:pPr>
          <w:r w:rsidRPr="002F66D1">
            <w:rPr>
              <w:rFonts w:ascii="Arial" w:eastAsia="Times New Roman" w:hAnsi="Arial" w:cs="Arial" w:hint="cs"/>
              <w:b/>
              <w:bCs/>
              <w:sz w:val="28"/>
              <w:szCs w:val="28"/>
              <w:u w:val="single"/>
              <w:rtl/>
              <w:lang w:bidi="he-IL"/>
            </w:rPr>
            <w:t>מטרות</w:t>
          </w:r>
        </w:p>
        <w:p w:rsidR="00800DB9" w:rsidRPr="002F66D1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</w:pPr>
          <w:r w:rsidRPr="002F66D1">
            <w:rPr>
              <w:rFonts w:ascii="Arial" w:eastAsia="Times New Roman" w:hAnsi="Arial" w:cs="Arial" w:hint="cs"/>
              <w:sz w:val="28"/>
              <w:szCs w:val="28"/>
              <w:u w:val="single"/>
              <w:rtl/>
              <w:lang w:bidi="he-IL"/>
            </w:rPr>
            <w:t>מטרה</w:t>
          </w:r>
          <w:r w:rsidRPr="002F66D1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 xml:space="preserve"> </w:t>
          </w: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>–</w:t>
          </w:r>
          <w:r w:rsidRPr="00E22DDF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 xml:space="preserve"> התלמיד יחקור ויכיר את תופעת ההגירה בכלל וההגירה הפנימית בפרט.</w:t>
          </w:r>
        </w:p>
        <w:p w:rsidR="00800DB9" w:rsidRPr="002F66D1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b/>
              <w:bCs/>
              <w:sz w:val="28"/>
              <w:szCs w:val="28"/>
              <w:rtl/>
              <w:lang w:bidi="he-IL"/>
            </w:rPr>
          </w:pPr>
          <w:bookmarkStart w:id="0" w:name="_GoBack"/>
          <w:bookmarkEnd w:id="0"/>
        </w:p>
        <w:p w:rsidR="00800DB9" w:rsidRPr="002F66D1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b/>
              <w:bCs/>
              <w:sz w:val="28"/>
              <w:szCs w:val="28"/>
              <w:u w:val="single"/>
              <w:rtl/>
              <w:lang w:bidi="he-IL"/>
            </w:rPr>
          </w:pPr>
          <w:r w:rsidRPr="002F66D1">
            <w:rPr>
              <w:rFonts w:ascii="Arial" w:eastAsia="Times New Roman" w:hAnsi="Arial" w:cs="Arial"/>
              <w:b/>
              <w:bCs/>
              <w:sz w:val="28"/>
              <w:szCs w:val="28"/>
              <w:u w:val="single"/>
              <w:rtl/>
              <w:lang w:bidi="he-IL"/>
            </w:rPr>
            <w:t>מטר</w:t>
          </w:r>
          <w:r w:rsidRPr="00E22DDF">
            <w:rPr>
              <w:rFonts w:ascii="Arial" w:eastAsia="Times New Roman" w:hAnsi="Arial" w:cs="Arial" w:hint="cs"/>
              <w:b/>
              <w:bCs/>
              <w:sz w:val="28"/>
              <w:szCs w:val="28"/>
              <w:u w:val="single"/>
              <w:rtl/>
              <w:lang w:bidi="he-IL"/>
            </w:rPr>
            <w:t>ו</w:t>
          </w:r>
          <w:r w:rsidRPr="002F66D1">
            <w:rPr>
              <w:rFonts w:ascii="Arial" w:eastAsia="Times New Roman" w:hAnsi="Arial" w:cs="Arial"/>
              <w:b/>
              <w:bCs/>
              <w:sz w:val="28"/>
              <w:szCs w:val="28"/>
              <w:u w:val="single"/>
              <w:rtl/>
              <w:lang w:bidi="he-IL"/>
            </w:rPr>
            <w:t xml:space="preserve">ת על: </w:t>
          </w:r>
        </w:p>
        <w:p w:rsidR="00800DB9" w:rsidRPr="002F66D1" w:rsidRDefault="00800DB9" w:rsidP="00800DB9">
          <w:pPr>
            <w:numPr>
              <w:ilvl w:val="0"/>
              <w:numId w:val="2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>שיפור כישורי קריאה.</w:t>
          </w:r>
        </w:p>
        <w:p w:rsidR="00800DB9" w:rsidRPr="002F66D1" w:rsidRDefault="00800DB9" w:rsidP="00800DB9">
          <w:pPr>
            <w:numPr>
              <w:ilvl w:val="0"/>
              <w:numId w:val="2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 xml:space="preserve">פיתוח מיומנויות חשיבה. </w:t>
          </w:r>
        </w:p>
        <w:p w:rsidR="00800DB9" w:rsidRPr="00E22DDF" w:rsidRDefault="00800DB9" w:rsidP="00800DB9">
          <w:pPr>
            <w:numPr>
              <w:ilvl w:val="0"/>
              <w:numId w:val="2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E22DDF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 xml:space="preserve">הכרת </w:t>
          </w:r>
          <w:r w:rsidRPr="00E22DDF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תופעת ההגירה.</w:t>
          </w:r>
        </w:p>
        <w:p w:rsidR="00800DB9" w:rsidRPr="002F66D1" w:rsidRDefault="00800DB9" w:rsidP="00800DB9">
          <w:pPr>
            <w:numPr>
              <w:ilvl w:val="0"/>
              <w:numId w:val="2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E22DDF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הכרת תופעת ההגירה הפנימית</w:t>
          </w: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 xml:space="preserve">. </w:t>
          </w:r>
        </w:p>
        <w:p w:rsidR="00800DB9" w:rsidRPr="002F66D1" w:rsidRDefault="00800DB9" w:rsidP="00800DB9">
          <w:pPr>
            <w:numPr>
              <w:ilvl w:val="0"/>
              <w:numId w:val="2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E22DDF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>טיפוח</w:t>
          </w: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 xml:space="preserve"> הבנה וכבוד לשונה.</w:t>
          </w:r>
        </w:p>
        <w:p w:rsidR="00800DB9" w:rsidRPr="00E22DDF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</w:pPr>
        </w:p>
        <w:p w:rsidR="00800DB9" w:rsidRPr="00E22DDF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u w:val="single"/>
              <w:lang w:bidi="he-IL"/>
            </w:rPr>
          </w:pPr>
          <w:r w:rsidRPr="002F66D1">
            <w:rPr>
              <w:rFonts w:ascii="Arial" w:eastAsia="Times New Roman" w:hAnsi="Arial" w:cs="Arial"/>
              <w:sz w:val="28"/>
              <w:szCs w:val="28"/>
              <w:u w:val="single"/>
              <w:rtl/>
              <w:lang w:bidi="he-IL"/>
            </w:rPr>
            <w:t>מטרות כלליות:</w:t>
          </w:r>
        </w:p>
        <w:p w:rsidR="00800DB9" w:rsidRPr="002F66D1" w:rsidRDefault="00800DB9" w:rsidP="00800DB9">
          <w:pPr>
            <w:numPr>
              <w:ilvl w:val="0"/>
              <w:numId w:val="3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>התלמיד יקרא טקסט בצורה שוטפת.</w:t>
          </w:r>
        </w:p>
        <w:p w:rsidR="00800DB9" w:rsidRPr="002F66D1" w:rsidRDefault="00800DB9" w:rsidP="00800DB9">
          <w:pPr>
            <w:numPr>
              <w:ilvl w:val="0"/>
              <w:numId w:val="3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>התלמיד יענה בצורה נכונה על שאלות הבנת הנקרא.</w:t>
          </w:r>
        </w:p>
        <w:p w:rsidR="00800DB9" w:rsidRPr="00E22DDF" w:rsidRDefault="00800DB9" w:rsidP="00800DB9">
          <w:pPr>
            <w:numPr>
              <w:ilvl w:val="0"/>
              <w:numId w:val="3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 xml:space="preserve">התלמיד </w:t>
          </w:r>
          <w:r w:rsidRPr="002F66D1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יכיר</w:t>
          </w: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 xml:space="preserve"> </w:t>
          </w:r>
          <w:r w:rsidRPr="00E22DDF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 xml:space="preserve">את </w:t>
          </w:r>
          <w:r w:rsidRPr="00E22DDF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תופעת ההגירה הפנימית</w:t>
          </w:r>
          <w:r w:rsidR="00B54D18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.</w:t>
          </w:r>
        </w:p>
        <w:p w:rsidR="00800DB9" w:rsidRPr="002F66D1" w:rsidRDefault="00800DB9" w:rsidP="00B54D18">
          <w:pPr>
            <w:numPr>
              <w:ilvl w:val="0"/>
              <w:numId w:val="3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E22DDF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התלמיד יכיר את הגורמים והתוצאות של תופעת ההגירה הפנימית</w:t>
          </w: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>.</w:t>
          </w:r>
        </w:p>
        <w:p w:rsidR="00800DB9" w:rsidRPr="002F66D1" w:rsidRDefault="00800DB9" w:rsidP="00800DB9">
          <w:pPr>
            <w:numPr>
              <w:ilvl w:val="0"/>
              <w:numId w:val="3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2F66D1"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  <w:t>התלמיד יכבד את חבריו בכיתה.</w:t>
          </w:r>
        </w:p>
        <w:p w:rsidR="00800DB9" w:rsidRPr="002F66D1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rtl/>
              <w:lang w:bidi="he-IL"/>
            </w:rPr>
          </w:pPr>
        </w:p>
        <w:p w:rsidR="00800DB9" w:rsidRPr="002F66D1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u w:val="single"/>
              <w:rtl/>
              <w:lang w:bidi="he-IL"/>
            </w:rPr>
          </w:pPr>
          <w:r w:rsidRPr="002F66D1">
            <w:rPr>
              <w:rFonts w:ascii="Arial" w:eastAsia="Times New Roman" w:hAnsi="Arial" w:cs="Arial" w:hint="cs"/>
              <w:sz w:val="28"/>
              <w:szCs w:val="28"/>
              <w:u w:val="single"/>
              <w:rtl/>
              <w:lang w:bidi="he-IL"/>
            </w:rPr>
            <w:t>מטרות אופרטיביות</w:t>
          </w:r>
        </w:p>
        <w:p w:rsidR="00800DB9" w:rsidRPr="002F66D1" w:rsidRDefault="00800DB9" w:rsidP="00800DB9">
          <w:pPr>
            <w:numPr>
              <w:ilvl w:val="0"/>
              <w:numId w:val="4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2F66D1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ה</w:t>
          </w:r>
          <w:r w:rsidRPr="00E22DDF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תלמיד ילמד להפיק מידע באופן עצמאי ממקורות שונים</w:t>
          </w:r>
          <w:r w:rsidRPr="002F66D1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.</w:t>
          </w:r>
        </w:p>
        <w:p w:rsidR="00800DB9" w:rsidRPr="002F66D1" w:rsidRDefault="00800DB9" w:rsidP="00800DB9">
          <w:pPr>
            <w:numPr>
              <w:ilvl w:val="0"/>
              <w:numId w:val="4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2F66D1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התלמיד ימיין עובדות נכונות ושגויות.</w:t>
          </w:r>
        </w:p>
        <w:p w:rsidR="00800DB9" w:rsidRPr="002F66D1" w:rsidRDefault="00800DB9" w:rsidP="00800DB9">
          <w:pPr>
            <w:numPr>
              <w:ilvl w:val="0"/>
              <w:numId w:val="4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E22DDF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התלמיד ינסח בשפתו תשובות לשאלות השונות</w:t>
          </w:r>
          <w:r w:rsidRPr="002F66D1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.</w:t>
          </w:r>
        </w:p>
        <w:p w:rsidR="00800DB9" w:rsidRPr="00E22DDF" w:rsidRDefault="00800DB9" w:rsidP="00800DB9">
          <w:pPr>
            <w:numPr>
              <w:ilvl w:val="0"/>
              <w:numId w:val="4"/>
            </w:num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8"/>
              <w:szCs w:val="28"/>
              <w:lang w:bidi="he-IL"/>
            </w:rPr>
          </w:pPr>
          <w:r w:rsidRPr="00E22DDF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התלמיד יביע את עמדתו מול הכיתה בדרכים שונות</w:t>
          </w:r>
          <w:r w:rsidRPr="002F66D1">
            <w:rPr>
              <w:rFonts w:ascii="Arial" w:eastAsia="Times New Roman" w:hAnsi="Arial" w:cs="Arial" w:hint="cs"/>
              <w:sz w:val="28"/>
              <w:szCs w:val="28"/>
              <w:rtl/>
              <w:lang w:bidi="he-IL"/>
            </w:rPr>
            <w:t>.</w:t>
          </w:r>
        </w:p>
        <w:p w:rsidR="00800DB9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4"/>
              <w:szCs w:val="24"/>
              <w:rtl/>
              <w:lang w:bidi="he-IL"/>
            </w:rPr>
          </w:pPr>
        </w:p>
        <w:p w:rsidR="00800DB9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4"/>
              <w:szCs w:val="24"/>
              <w:rtl/>
              <w:lang w:bidi="he-IL"/>
            </w:rPr>
          </w:pPr>
        </w:p>
        <w:p w:rsidR="00800DB9" w:rsidRDefault="00800DB9" w:rsidP="00800DB9">
          <w:pPr>
            <w:bidi/>
            <w:spacing w:before="0" w:after="0" w:line="360" w:lineRule="auto"/>
            <w:jc w:val="both"/>
            <w:rPr>
              <w:rFonts w:ascii="Arial" w:eastAsia="Times New Roman" w:hAnsi="Arial" w:cs="Arial"/>
              <w:sz w:val="24"/>
              <w:szCs w:val="24"/>
              <w:rtl/>
              <w:lang w:bidi="he-IL"/>
            </w:rPr>
          </w:pPr>
        </w:p>
        <w:p w:rsidR="00800DB9" w:rsidRDefault="00800DB9" w:rsidP="00800DB9">
          <w:pPr>
            <w:bidi/>
            <w:spacing w:before="0" w:after="0" w:line="360" w:lineRule="auto"/>
            <w:rPr>
              <w:rFonts w:ascii="Arial" w:eastAsia="Times New Roman" w:hAnsi="Arial" w:cs="Arial"/>
              <w:b/>
              <w:bCs/>
              <w:sz w:val="32"/>
              <w:szCs w:val="32"/>
              <w:u w:val="single"/>
              <w:rtl/>
              <w:lang w:bidi="he-IL"/>
            </w:rPr>
          </w:pPr>
        </w:p>
        <w:p w:rsidR="00800DB9" w:rsidRDefault="00800DB9" w:rsidP="00800DB9">
          <w:pPr>
            <w:bidi/>
            <w:spacing w:before="0" w:after="0" w:line="360" w:lineRule="auto"/>
            <w:jc w:val="center"/>
            <w:rPr>
              <w:rFonts w:ascii="Arial" w:eastAsia="Times New Roman" w:hAnsi="Arial" w:cs="Arial"/>
              <w:b/>
              <w:bCs/>
              <w:sz w:val="32"/>
              <w:szCs w:val="32"/>
              <w:u w:val="single"/>
              <w:rtl/>
              <w:lang w:bidi="he-IL"/>
            </w:rPr>
          </w:pPr>
          <w:r w:rsidRPr="0055667C">
            <w:rPr>
              <w:rFonts w:ascii="Arial" w:eastAsia="Times New Roman" w:hAnsi="Arial" w:cs="Arial" w:hint="cs"/>
              <w:b/>
              <w:bCs/>
              <w:sz w:val="32"/>
              <w:szCs w:val="32"/>
              <w:u w:val="single"/>
              <w:rtl/>
              <w:lang w:bidi="he-IL"/>
            </w:rPr>
            <w:t xml:space="preserve">מבנה השיעור </w:t>
          </w:r>
        </w:p>
        <w:p w:rsidR="00800DB9" w:rsidRDefault="00800DB9" w:rsidP="00B54D18">
          <w:pPr>
            <w:bidi/>
            <w:spacing w:before="0" w:after="0" w:line="360" w:lineRule="auto"/>
            <w:rPr>
              <w:rFonts w:ascii="Arial" w:eastAsia="Times New Roman" w:hAnsi="Arial" w:cs="Arial"/>
              <w:b/>
              <w:bCs/>
              <w:sz w:val="32"/>
              <w:szCs w:val="32"/>
              <w:u w:val="single"/>
              <w:rtl/>
              <w:lang w:bidi="he-IL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1127"/>
            <w:gridCol w:w="4223"/>
            <w:gridCol w:w="1599"/>
            <w:gridCol w:w="1599"/>
          </w:tblGrid>
          <w:tr w:rsidR="00800DB9" w:rsidTr="00682766">
            <w:tc>
              <w:tcPr>
                <w:tcW w:w="1101" w:type="dxa"/>
              </w:tcPr>
              <w:p w:rsidR="00800DB9" w:rsidRPr="00387F56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b/>
                    <w:bCs/>
                    <w:sz w:val="32"/>
                    <w:szCs w:val="32"/>
                    <w:rtl/>
                    <w:lang w:bidi="he-IL"/>
                  </w:rPr>
                </w:pPr>
                <w:r w:rsidRPr="00387F56">
                  <w:rPr>
                    <w:rFonts w:ascii="Arial" w:eastAsia="Times New Roman" w:hAnsi="Arial" w:cs="Arial" w:hint="cs"/>
                    <w:b/>
                    <w:bCs/>
                    <w:sz w:val="32"/>
                    <w:szCs w:val="32"/>
                    <w:rtl/>
                    <w:lang w:bidi="he-IL"/>
                  </w:rPr>
                  <w:t>פעילות</w:t>
                </w:r>
              </w:p>
            </w:tc>
            <w:tc>
              <w:tcPr>
                <w:tcW w:w="4223" w:type="dxa"/>
              </w:tcPr>
              <w:p w:rsidR="00800DB9" w:rsidRPr="00387F56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b/>
                    <w:bCs/>
                    <w:sz w:val="32"/>
                    <w:szCs w:val="32"/>
                    <w:rtl/>
                    <w:lang w:bidi="he-IL"/>
                  </w:rPr>
                </w:pPr>
                <w:r w:rsidRPr="00387F56">
                  <w:rPr>
                    <w:rFonts w:ascii="Arial" w:eastAsia="Times New Roman" w:hAnsi="Arial" w:cs="Arial" w:hint="cs"/>
                    <w:b/>
                    <w:bCs/>
                    <w:sz w:val="32"/>
                    <w:szCs w:val="32"/>
                    <w:rtl/>
                    <w:lang w:bidi="he-IL"/>
                  </w:rPr>
                  <w:t>דרכי פעולה</w:t>
                </w:r>
              </w:p>
            </w:tc>
            <w:tc>
              <w:tcPr>
                <w:tcW w:w="1599" w:type="dxa"/>
              </w:tcPr>
              <w:p w:rsidR="00800DB9" w:rsidRPr="00387F56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b/>
                    <w:bCs/>
                    <w:sz w:val="32"/>
                    <w:szCs w:val="32"/>
                    <w:rtl/>
                    <w:lang w:bidi="he-IL"/>
                  </w:rPr>
                </w:pPr>
                <w:r w:rsidRPr="00387F56">
                  <w:rPr>
                    <w:rFonts w:ascii="Arial" w:eastAsia="Times New Roman" w:hAnsi="Arial" w:cs="Arial" w:hint="cs"/>
                    <w:b/>
                    <w:bCs/>
                    <w:sz w:val="32"/>
                    <w:szCs w:val="32"/>
                    <w:rtl/>
                    <w:lang w:bidi="he-IL"/>
                  </w:rPr>
                  <w:t>עזרים</w:t>
                </w:r>
              </w:p>
            </w:tc>
            <w:tc>
              <w:tcPr>
                <w:tcW w:w="1599" w:type="dxa"/>
              </w:tcPr>
              <w:p w:rsidR="00800DB9" w:rsidRPr="00387F56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b/>
                    <w:bCs/>
                    <w:sz w:val="32"/>
                    <w:szCs w:val="32"/>
                    <w:rtl/>
                    <w:lang w:bidi="he-IL"/>
                  </w:rPr>
                </w:pPr>
                <w:r w:rsidRPr="00387F56">
                  <w:rPr>
                    <w:rFonts w:ascii="Arial" w:eastAsia="Times New Roman" w:hAnsi="Arial" w:cs="Arial" w:hint="cs"/>
                    <w:b/>
                    <w:bCs/>
                    <w:sz w:val="32"/>
                    <w:szCs w:val="32"/>
                    <w:rtl/>
                    <w:lang w:bidi="he-IL"/>
                  </w:rPr>
                  <w:t>זמן</w:t>
                </w:r>
              </w:p>
            </w:tc>
          </w:tr>
          <w:tr w:rsidR="00800DB9" w:rsidTr="00682766">
            <w:tc>
              <w:tcPr>
                <w:tcW w:w="1101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פתיחה</w:t>
                </w:r>
              </w:p>
            </w:tc>
            <w:tc>
              <w:tcPr>
                <w:tcW w:w="4223" w:type="dxa"/>
              </w:tcPr>
              <w:p w:rsidR="00800DB9" w:rsidRPr="002329E4" w:rsidRDefault="00800DB9" w:rsidP="00B54D18">
                <w:pPr>
                  <w:bidi/>
                  <w:spacing w:before="0" w:line="360" w:lineRule="auto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המורה מבקש מהתלמ</w:t>
                </w:r>
                <w:r w:rsidR="00B54D18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י</w:t>
                </w: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דים לפתוח את הקישור הראשון ולענות על השאלה מהם יודעים על תופעת ההגירה</w:t>
                </w:r>
                <w:r w:rsidR="00B54D18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.</w:t>
                </w:r>
              </w:p>
            </w:tc>
            <w:tc>
              <w:tcPr>
                <w:tcW w:w="1599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לוח מודעות "</w:t>
                </w:r>
                <w:proofErr w:type="spellStart"/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לינו</w:t>
                </w:r>
                <w:proofErr w:type="spellEnd"/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"</w:t>
                </w:r>
              </w:p>
            </w:tc>
            <w:tc>
              <w:tcPr>
                <w:tcW w:w="1599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10 דקות</w:t>
                </w:r>
              </w:p>
            </w:tc>
          </w:tr>
          <w:tr w:rsidR="00800DB9" w:rsidTr="00682766">
            <w:tc>
              <w:tcPr>
                <w:tcW w:w="1101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הבנית ידע</w:t>
                </w:r>
              </w:p>
            </w:tc>
            <w:tc>
              <w:tcPr>
                <w:tcW w:w="4223" w:type="dxa"/>
              </w:tcPr>
              <w:p w:rsidR="00800DB9" w:rsidRPr="002329E4" w:rsidRDefault="00800DB9" w:rsidP="00B54D18">
                <w:pPr>
                  <w:bidi/>
                  <w:spacing w:before="0" w:line="360" w:lineRule="auto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התלמידים יקראו את החומר משלושה קישורים שחוקרים את תופעת ההגירה ויצפו בסרט קצר</w:t>
                </w:r>
                <w:r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.</w:t>
                </w:r>
              </w:p>
            </w:tc>
            <w:tc>
              <w:tcPr>
                <w:tcW w:w="1599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קישורים לשלושה מאמרים וסרטון קצר</w:t>
                </w:r>
              </w:p>
            </w:tc>
            <w:tc>
              <w:tcPr>
                <w:tcW w:w="1599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20</w:t>
                </w: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 xml:space="preserve"> דקות</w:t>
                </w:r>
              </w:p>
            </w:tc>
          </w:tr>
          <w:tr w:rsidR="00800DB9" w:rsidTr="00682766">
            <w:tc>
              <w:tcPr>
                <w:tcW w:w="1101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חקר</w:t>
                </w:r>
              </w:p>
            </w:tc>
            <w:tc>
              <w:tcPr>
                <w:tcW w:w="4223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התלמ</w:t>
                </w:r>
                <w:r w:rsidR="00B54D18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י</w:t>
                </w: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דים יענו על השאלות בטופס המקוון לאור החומר שקראו</w:t>
                </w:r>
                <w:r w:rsidR="00B54D18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.</w:t>
                </w:r>
              </w:p>
            </w:tc>
            <w:tc>
              <w:tcPr>
                <w:tcW w:w="1599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שאלון מקוון</w:t>
                </w:r>
              </w:p>
            </w:tc>
            <w:tc>
              <w:tcPr>
                <w:tcW w:w="1599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1</w:t>
                </w:r>
                <w:r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0</w:t>
                </w: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 xml:space="preserve"> דקות</w:t>
                </w:r>
              </w:p>
            </w:tc>
          </w:tr>
          <w:tr w:rsidR="00800DB9" w:rsidTr="00682766">
            <w:tc>
              <w:tcPr>
                <w:tcW w:w="1101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סיכום</w:t>
                </w:r>
              </w:p>
            </w:tc>
            <w:tc>
              <w:tcPr>
                <w:tcW w:w="4223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 xml:space="preserve">המורה מסכם במילים שלו </w:t>
                </w:r>
                <w:r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את הפעילות , שומע מכמה מהתלמידים לגבי חוויות אישיות ומנחה את התלמידים לעבוד בבית  במצגת השיתופית</w:t>
                </w:r>
              </w:p>
            </w:tc>
            <w:tc>
              <w:tcPr>
                <w:tcW w:w="1599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</w:p>
            </w:tc>
            <w:tc>
              <w:tcPr>
                <w:tcW w:w="1599" w:type="dxa"/>
              </w:tcPr>
              <w:p w:rsidR="00800DB9" w:rsidRPr="002329E4" w:rsidRDefault="00800DB9" w:rsidP="00682766">
                <w:pPr>
                  <w:bidi/>
                  <w:spacing w:before="0" w:line="360" w:lineRule="auto"/>
                  <w:jc w:val="center"/>
                  <w:rPr>
                    <w:rFonts w:ascii="Arial" w:eastAsia="Times New Roman" w:hAnsi="Arial" w:cs="Arial"/>
                    <w:sz w:val="32"/>
                    <w:szCs w:val="32"/>
                    <w:rtl/>
                    <w:lang w:bidi="he-IL"/>
                  </w:rPr>
                </w:pPr>
                <w:r w:rsidRPr="002329E4">
                  <w:rPr>
                    <w:rFonts w:ascii="Arial" w:eastAsia="Times New Roman" w:hAnsi="Arial" w:cs="Arial" w:hint="cs"/>
                    <w:sz w:val="32"/>
                    <w:szCs w:val="32"/>
                    <w:rtl/>
                    <w:lang w:bidi="he-IL"/>
                  </w:rPr>
                  <w:t>5 דקות</w:t>
                </w:r>
              </w:p>
            </w:tc>
          </w:tr>
        </w:tbl>
        <w:p w:rsidR="00800DB9" w:rsidRDefault="00800DB9" w:rsidP="009F2C37">
          <w:pPr>
            <w:pStyle w:val="NoSpacing"/>
            <w:bidi/>
            <w:jc w:val="center"/>
            <w:rPr>
              <w:rFonts w:ascii="Arial"/>
              <w:b/>
              <w:bCs/>
              <w:sz w:val="40"/>
              <w:szCs w:val="40"/>
              <w:u w:val="single"/>
              <w:rtl/>
              <w:lang w:bidi="ar-SA"/>
            </w:rPr>
          </w:pPr>
        </w:p>
        <w:p w:rsidR="00556179" w:rsidRDefault="00556179" w:rsidP="00556179">
          <w:pPr>
            <w:pStyle w:val="NoSpacing"/>
            <w:bidi/>
            <w:rPr>
              <w:rFonts w:ascii="Arial"/>
              <w:sz w:val="36"/>
              <w:szCs w:val="36"/>
              <w:lang w:bidi="he-IL"/>
            </w:rPr>
          </w:pPr>
        </w:p>
        <w:p w:rsidR="00BC754A" w:rsidRDefault="00C758CD" w:rsidP="00556179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sectPr w:rsidR="00BC754A" w:rsidSect="00731059">
      <w:head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D18" w:rsidRDefault="00B54D18" w:rsidP="00B54D18">
      <w:pPr>
        <w:spacing w:before="0" w:after="0" w:line="240" w:lineRule="auto"/>
      </w:pPr>
      <w:r>
        <w:separator/>
      </w:r>
    </w:p>
  </w:endnote>
  <w:endnote w:type="continuationSeparator" w:id="0">
    <w:p w:rsidR="00B54D18" w:rsidRDefault="00B54D18" w:rsidP="00B54D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D18" w:rsidRDefault="00B54D18" w:rsidP="00B54D18">
      <w:pPr>
        <w:spacing w:before="0" w:after="0" w:line="240" w:lineRule="auto"/>
      </w:pPr>
      <w:r>
        <w:separator/>
      </w:r>
    </w:p>
  </w:footnote>
  <w:footnote w:type="continuationSeparator" w:id="0">
    <w:p w:rsidR="00B54D18" w:rsidRDefault="00B54D18" w:rsidP="00B54D1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18" w:rsidRDefault="00B54D18">
    <w:pPr>
      <w:pStyle w:val="Header"/>
    </w:pPr>
    <w:r>
      <w:rPr>
        <w:noProof/>
        <w:lang w:bidi="he-I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-960203</wp:posOffset>
          </wp:positionH>
          <wp:positionV relativeFrom="paragraph">
            <wp:posOffset>-266534</wp:posOffset>
          </wp:positionV>
          <wp:extent cx="963121" cy="58044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121" cy="58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93533"/>
    <w:multiLevelType w:val="hybridMultilevel"/>
    <w:tmpl w:val="2180B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1669A8"/>
    <w:multiLevelType w:val="hybridMultilevel"/>
    <w:tmpl w:val="26469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A8736C"/>
    <w:multiLevelType w:val="hybridMultilevel"/>
    <w:tmpl w:val="C7D83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9801C6"/>
    <w:multiLevelType w:val="hybridMultilevel"/>
    <w:tmpl w:val="5E3ED7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073CA0"/>
    <w:rsid w:val="000A4B73"/>
    <w:rsid w:val="00135957"/>
    <w:rsid w:val="0016551D"/>
    <w:rsid w:val="001B186D"/>
    <w:rsid w:val="00240FD6"/>
    <w:rsid w:val="00243A0A"/>
    <w:rsid w:val="00245D28"/>
    <w:rsid w:val="00256431"/>
    <w:rsid w:val="00295136"/>
    <w:rsid w:val="003113C4"/>
    <w:rsid w:val="00322907"/>
    <w:rsid w:val="00324EDD"/>
    <w:rsid w:val="00384F21"/>
    <w:rsid w:val="003A2727"/>
    <w:rsid w:val="003C6624"/>
    <w:rsid w:val="00401B36"/>
    <w:rsid w:val="00435951"/>
    <w:rsid w:val="00470A87"/>
    <w:rsid w:val="004757CE"/>
    <w:rsid w:val="004C49BF"/>
    <w:rsid w:val="004E3B44"/>
    <w:rsid w:val="00541533"/>
    <w:rsid w:val="00556179"/>
    <w:rsid w:val="0060666A"/>
    <w:rsid w:val="00640DBD"/>
    <w:rsid w:val="00663EB5"/>
    <w:rsid w:val="00677FCA"/>
    <w:rsid w:val="006A203D"/>
    <w:rsid w:val="006D7C28"/>
    <w:rsid w:val="006E4726"/>
    <w:rsid w:val="006F468A"/>
    <w:rsid w:val="00707101"/>
    <w:rsid w:val="00731059"/>
    <w:rsid w:val="007842C7"/>
    <w:rsid w:val="00786004"/>
    <w:rsid w:val="0079755D"/>
    <w:rsid w:val="007B69A2"/>
    <w:rsid w:val="00800DB9"/>
    <w:rsid w:val="00832F92"/>
    <w:rsid w:val="00853C3D"/>
    <w:rsid w:val="00873849"/>
    <w:rsid w:val="00883AE9"/>
    <w:rsid w:val="008912ED"/>
    <w:rsid w:val="008A4F6E"/>
    <w:rsid w:val="008C2B49"/>
    <w:rsid w:val="008E3907"/>
    <w:rsid w:val="00915F0E"/>
    <w:rsid w:val="0099496D"/>
    <w:rsid w:val="009F2C36"/>
    <w:rsid w:val="009F2C37"/>
    <w:rsid w:val="00A076A5"/>
    <w:rsid w:val="00A94153"/>
    <w:rsid w:val="00AC5364"/>
    <w:rsid w:val="00AF4F88"/>
    <w:rsid w:val="00B46783"/>
    <w:rsid w:val="00B54D18"/>
    <w:rsid w:val="00B57788"/>
    <w:rsid w:val="00B94928"/>
    <w:rsid w:val="00BC754A"/>
    <w:rsid w:val="00BE64B4"/>
    <w:rsid w:val="00BF3A55"/>
    <w:rsid w:val="00C220F2"/>
    <w:rsid w:val="00C228F2"/>
    <w:rsid w:val="00C758CD"/>
    <w:rsid w:val="00D107ED"/>
    <w:rsid w:val="00D936B4"/>
    <w:rsid w:val="00DB3E4A"/>
    <w:rsid w:val="00E00B69"/>
    <w:rsid w:val="00E42887"/>
    <w:rsid w:val="00EE118F"/>
    <w:rsid w:val="00EF1F4E"/>
    <w:rsid w:val="00F0233E"/>
    <w:rsid w:val="00F31783"/>
    <w:rsid w:val="00FA7A4F"/>
    <w:rsid w:val="00FB41CE"/>
    <w:rsid w:val="00FB4AB1"/>
    <w:rsid w:val="00FD351B"/>
    <w:rsid w:val="00FF2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640DB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40DBD"/>
    <w:rPr>
      <w:rFonts w:eastAsiaTheme="minorEastAsia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640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61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551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4D18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D18"/>
    <w:rPr>
      <w:rFonts w:eastAsiaTheme="minorEastAsia"/>
      <w:sz w:val="20"/>
      <w:szCs w:val="2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54D18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D18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640DB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40DBD"/>
    <w:rPr>
      <w:rFonts w:eastAsiaTheme="minorEastAsia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640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61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551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4D18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D18"/>
    <w:rPr>
      <w:rFonts w:eastAsiaTheme="minorEastAsia"/>
      <w:sz w:val="20"/>
      <w:szCs w:val="2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54D18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D18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532CA-098D-47EF-B333-F5C30B408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201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Carmit Pion</cp:lastModifiedBy>
  <cp:revision>2</cp:revision>
  <dcterms:created xsi:type="dcterms:W3CDTF">2015-11-30T13:47:00Z</dcterms:created>
  <dcterms:modified xsi:type="dcterms:W3CDTF">2015-11-30T13:47:00Z</dcterms:modified>
</cp:coreProperties>
</file>